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A9271" w14:textId="75788F98" w:rsidR="00A31A31" w:rsidRDefault="0023239F" w:rsidP="00A31A31">
      <w:r>
        <w:rPr>
          <w:noProof/>
        </w:rPr>
        <w:drawing>
          <wp:anchor distT="0" distB="0" distL="114300" distR="114300" simplePos="0" relativeHeight="251662335" behindDoc="0" locked="0" layoutInCell="1" allowOverlap="1" wp14:anchorId="68D92E42" wp14:editId="6804E197">
            <wp:simplePos x="0" y="0"/>
            <wp:positionH relativeFrom="column">
              <wp:posOffset>-1057992</wp:posOffset>
            </wp:positionH>
            <wp:positionV relativeFrom="paragraph">
              <wp:posOffset>-1374775</wp:posOffset>
            </wp:positionV>
            <wp:extent cx="7792813" cy="3041650"/>
            <wp:effectExtent l="0" t="0" r="0" b="0"/>
            <wp:wrapNone/>
            <wp:docPr id="33" name="תמונה 33" descr="c6-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6-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2813" cy="3041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6304" behindDoc="1" locked="0" layoutInCell="1" allowOverlap="1" wp14:anchorId="3D75BCCF" wp14:editId="4E76362A">
            <wp:simplePos x="0" y="0"/>
            <wp:positionH relativeFrom="column">
              <wp:posOffset>-1063653</wp:posOffset>
            </wp:positionH>
            <wp:positionV relativeFrom="paragraph">
              <wp:posOffset>-983946</wp:posOffset>
            </wp:positionV>
            <wp:extent cx="7709867" cy="10751166"/>
            <wp:effectExtent l="0" t="0" r="5715" b="0"/>
            <wp:wrapNone/>
            <wp:docPr id="34" name="תמונה 34" descr="c6-grey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6-greyb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09867" cy="10751166"/>
                    </a:xfrm>
                    <a:prstGeom prst="rect">
                      <a:avLst/>
                    </a:prstGeom>
                    <a:noFill/>
                  </pic:spPr>
                </pic:pic>
              </a:graphicData>
            </a:graphic>
            <wp14:sizeRelH relativeFrom="page">
              <wp14:pctWidth>0</wp14:pctWidth>
            </wp14:sizeRelH>
            <wp14:sizeRelV relativeFrom="page">
              <wp14:pctHeight>0</wp14:pctHeight>
            </wp14:sizeRelV>
          </wp:anchor>
        </w:drawing>
      </w:r>
      <w:r w:rsidR="00365862">
        <w:rPr>
          <w:noProof/>
        </w:rPr>
        <mc:AlternateContent>
          <mc:Choice Requires="wps">
            <w:drawing>
              <wp:anchor distT="45720" distB="45720" distL="114300" distR="114300" simplePos="0" relativeHeight="251752448" behindDoc="0" locked="0" layoutInCell="1" allowOverlap="1" wp14:anchorId="0E9D0CBB" wp14:editId="2D8951D5">
                <wp:simplePos x="0" y="0"/>
                <wp:positionH relativeFrom="column">
                  <wp:posOffset>3867150</wp:posOffset>
                </wp:positionH>
                <wp:positionV relativeFrom="paragraph">
                  <wp:posOffset>-110987</wp:posOffset>
                </wp:positionV>
                <wp:extent cx="2452370" cy="156400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1564005"/>
                        </a:xfrm>
                        <a:prstGeom prst="rect">
                          <a:avLst/>
                        </a:prstGeom>
                        <a:noFill/>
                        <a:ln w="9525">
                          <a:noFill/>
                          <a:miter lim="800000"/>
                          <a:headEnd/>
                          <a:tailEnd/>
                        </a:ln>
                      </wps:spPr>
                      <wps:txbx>
                        <w:txbxContent>
                          <w:p w14:paraId="328FA101" w14:textId="77777777" w:rsidR="00A31A31" w:rsidRPr="001F1676" w:rsidRDefault="00A31A31" w:rsidP="00A31A31">
                            <w:pPr>
                              <w:spacing w:line="240" w:lineRule="auto"/>
                              <w:contextualSpacing/>
                              <w:jc w:val="center"/>
                              <w:rPr>
                                <w:color w:val="0D0D0D" w:themeColor="text1" w:themeTint="F2"/>
                                <w:sz w:val="70"/>
                                <w:szCs w:val="70"/>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9D0CBB" id="_x0000_t202" coordsize="21600,21600" o:spt="202" path="m,l,21600r21600,l21600,xe">
                <v:stroke joinstyle="miter"/>
                <v:path gradientshapeok="t" o:connecttype="rect"/>
              </v:shapetype>
              <v:shape id="Text Box 2" o:spid="_x0000_s1026" type="#_x0000_t202" style="position:absolute;left:0;text-align:left;margin-left:304.5pt;margin-top:-8.75pt;width:193.1pt;height:123.1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0ju+AEAAM4DAAAOAAAAZHJzL2Uyb0RvYy54bWysU9uO2yAQfa/Uf0C8N3Zcey9WnNV2t1tV&#10;2l6kbT8AYxyjAkOBxE6/vgP2ZqP2raofEOOBM3POHDY3k1bkIJyXYBq6XuWUCMOhk2bX0O/fHt5c&#10;UeIDMx1TYERDj8LTm+3rV5vR1qKAAVQnHEEQ4+vRNnQIwdZZ5vkgNPMrsMJgsgenWcDQ7bLOsRHR&#10;tcqKPL/IRnCddcCF9/j3fk7SbcLve8HDl773IhDVUOwtpNWltY1rtt2weueYHSRf2mD/0IVm0mDR&#10;E9Q9C4zsnfwLSkvuwEMfVhx0Bn0vuUgckM06/4PN08CsSFxQHG9PMvn/B8s/H57sV0fC9A4mHGAi&#10;4e0j8B+eGLgbmNmJW+dgHATrsPA6SpaN1tfL1Si1r30EacdP0OGQ2T5AApp6p6MqyJMgOg7geBJd&#10;TIFw/FmUVfH2ElMcc+vqoszzKtVg9fN163z4IECTuGmow6kmeHZ49CG2w+rnI7GagQepVJqsMmRs&#10;6HVVVOnCWUbLgMZTUjf0Ko/fbIXI8r3p0uXApJr3WECZhXZkOnMOUzvhwUi/he6IAjiYDYYPAjcD&#10;uF+UjGiuhvqfe+YEJeqjQRGv12UZ3ZiCsrosMHDnmfY8wwxHqIYGSubtXUgOnrneoti9TDK8dLL0&#10;iqZJ6iwGj648j9Opl2e4/Q0AAP//AwBQSwMEFAAGAAgAAAAhAIxYMa/fAAAACwEAAA8AAABkcnMv&#10;ZG93bnJldi54bWxMj8FOwzAQRO9I/IO1SNxauxEpScimQiCuIApU6s2Nt0lEvI5itwl/jznR42hG&#10;M2/KzWx7cabRd44RVksFgrh2puMG4fPjZZGB8EGz0b1jQvghD5vq+qrUhXETv9N5GxoRS9gXGqEN&#10;YSik9HVLVvulG4ijd3Sj1SHKsZFm1FMst71MlFpLqzuOC60e6Kml+nt7sghfr8f97k69Nc82HSY3&#10;K8k2l4i3N/PjA4hAc/gPwx9+RIcqMh3ciY0XPcJa5fFLQFis7lMQMZHnaQLigJAkWQayKuXlh+oX&#10;AAD//wMAUEsBAi0AFAAGAAgAAAAhALaDOJL+AAAA4QEAABMAAAAAAAAAAAAAAAAAAAAAAFtDb250&#10;ZW50X1R5cGVzXS54bWxQSwECLQAUAAYACAAAACEAOP0h/9YAAACUAQAACwAAAAAAAAAAAAAAAAAv&#10;AQAAX3JlbHMvLnJlbHNQSwECLQAUAAYACAAAACEAkk9I7vgBAADOAwAADgAAAAAAAAAAAAAAAAAu&#10;AgAAZHJzL2Uyb0RvYy54bWxQSwECLQAUAAYACAAAACEAjFgxr98AAAALAQAADwAAAAAAAAAAAAAA&#10;AABSBAAAZHJzL2Rvd25yZXYueG1sUEsFBgAAAAAEAAQA8wAAAF4FAAAAAA==&#10;" filled="f" stroked="f">
                <v:textbox>
                  <w:txbxContent>
                    <w:p w14:paraId="328FA101" w14:textId="77777777" w:rsidR="00A31A31" w:rsidRPr="001F1676" w:rsidRDefault="00A31A31" w:rsidP="00A31A31">
                      <w:pPr>
                        <w:spacing w:line="240" w:lineRule="auto"/>
                        <w:contextualSpacing/>
                        <w:jc w:val="center"/>
                        <w:rPr>
                          <w:color w:val="0D0D0D" w:themeColor="text1" w:themeTint="F2"/>
                          <w:sz w:val="70"/>
                          <w:szCs w:val="70"/>
                          <w:rtl/>
                        </w:rPr>
                      </w:pPr>
                    </w:p>
                  </w:txbxContent>
                </v:textbox>
              </v:shape>
            </w:pict>
          </mc:Fallback>
        </mc:AlternateContent>
      </w:r>
      <w:r w:rsidR="005925FD" w:rsidRPr="00E13518">
        <w:rPr>
          <w:rFonts w:asciiTheme="minorBidi" w:hAnsiTheme="minorBidi"/>
          <w:color w:val="92D050" w:themeColor="text2"/>
          <w:rtl/>
        </w:rPr>
        <w:t xml:space="preserve"> </w:t>
      </w:r>
      <w:r w:rsidR="00A31A31">
        <w:rPr>
          <w:noProof/>
        </w:rPr>
        <mc:AlternateContent>
          <mc:Choice Requires="wps">
            <w:drawing>
              <wp:anchor distT="45720" distB="45720" distL="114300" distR="114300" simplePos="0" relativeHeight="251750400" behindDoc="1" locked="0" layoutInCell="1" allowOverlap="1" wp14:anchorId="2CB6851C" wp14:editId="35E7BDFD">
                <wp:simplePos x="0" y="0"/>
                <wp:positionH relativeFrom="column">
                  <wp:posOffset>-152400</wp:posOffset>
                </wp:positionH>
                <wp:positionV relativeFrom="paragraph">
                  <wp:posOffset>5429250</wp:posOffset>
                </wp:positionV>
                <wp:extent cx="5010150" cy="3005455"/>
                <wp:effectExtent l="0" t="0" r="0" b="444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3005455"/>
                        </a:xfrm>
                        <a:prstGeom prst="rect">
                          <a:avLst/>
                        </a:prstGeom>
                        <a:noFill/>
                        <a:ln w="9525">
                          <a:noFill/>
                          <a:miter lim="800000"/>
                          <a:headEnd/>
                          <a:tailEnd/>
                        </a:ln>
                      </wps:spPr>
                      <wps:txbx>
                        <w:txbxContent>
                          <w:p w14:paraId="5CAEA2DD" w14:textId="77777777" w:rsidR="00A31A31" w:rsidRPr="00734673" w:rsidRDefault="00A31A31" w:rsidP="00A31A31">
                            <w:pPr>
                              <w:rPr>
                                <w:rFonts w:ascii="Arial" w:hAnsi="Arial" w:cs="Arial"/>
                                <w:color w:val="000000" w:themeColor="text1"/>
                                <w:sz w:val="30"/>
                                <w:szCs w:val="30"/>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6851C" id="_x0000_s1027" type="#_x0000_t202" style="position:absolute;left:0;text-align:left;margin-left:-12pt;margin-top:427.5pt;width:394.5pt;height:236.65pt;z-index:-251566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4J2+gEAANUDAAAOAAAAZHJzL2Uyb0RvYy54bWysU9uO0zAQfUfiHyy/06Slgd2o6WrZZRHS&#10;cpEWPmDqOI2F7TG222T5esZOtlvBGyIPlscTn5lz5nhzNRrNjtIHhbbhy0XJmbQCW2X3Df/+7e7V&#10;BWchgm1Bo5UNf5SBX21fvtgMrpYr7FG30jMCsaEeXMP7GF1dFEH00kBYoJOWkh16A5FCvy9aDwOh&#10;G12syvJNMaBvnUchQ6DT2ynJtxm/66SIX7ouyMh0w6m3mFef111ai+0G6r0H1ysxtwH/0IUBZano&#10;CeoWIrCDV39BGSU8BuziQqApsOuUkJkDsVmWf7B56MHJzIXECe4kU/h/sOLz8cF99SyO73CkAWYS&#10;wd2j+BGYxZse7F5ee49DL6GlwsskWTG4UM9Xk9ShDglkN3zCloYMh4gZaOy8SaoQT0boNIDHk+hy&#10;jEzQYUW8lxWlBOVel2W1rqpcA+qn686H+EGiYWnTcE9TzfBwvA8xtQP10y+pmsU7pXWerLZsaPhl&#10;taryhbOMUZGMp5Vp+EWZvskKieV72+bLEZSe9lRA25l2YjpxjuNuZKqdNUkq7LB9JB08Tj6jd0Gb&#10;Hv0vzgbyWMPDzwN4yZn+aEnLy+V6nUyZg3X1dkWBP8/szjNgBUE1PHI2bW9iNvJE+Zo071RW47mT&#10;uWXyThZp9nky53mc/3p+jdvfAAAA//8DAFBLAwQUAAYACAAAACEA4gOXSN8AAAAMAQAADwAAAGRy&#10;cy9kb3ducmV2LnhtbEyPwU7DMBBE70j8g7VI3FqbtCkhxKkQiCuohVbi5sbbJCJeR7HbhL9ne4Lb&#10;jPZpdqZYT64TZxxC60nD3VyBQKq8banW8PnxOstAhGjIms4TavjBAOvy+qowufUjbfC8jbXgEAq5&#10;0dDE2OdShqpBZ8Lc90h8O/rBmch2qKUdzMjhrpOJUivpTEv8oTE9PjdYfW9PTsPu7fi1X6r3+sWl&#10;/egnJck9SK1vb6anRxARp/gHw6U+V4eSOx38iWwQnYZZsuQtUUOWpiyYuF9dxIHRRZItQJaF/D+i&#10;/AUAAP//AwBQSwECLQAUAAYACAAAACEAtoM4kv4AAADhAQAAEwAAAAAAAAAAAAAAAAAAAAAAW0Nv&#10;bnRlbnRfVHlwZXNdLnhtbFBLAQItABQABgAIAAAAIQA4/SH/1gAAAJQBAAALAAAAAAAAAAAAAAAA&#10;AC8BAABfcmVscy8ucmVsc1BLAQItABQABgAIAAAAIQCx44J2+gEAANUDAAAOAAAAAAAAAAAAAAAA&#10;AC4CAABkcnMvZTJvRG9jLnhtbFBLAQItABQABgAIAAAAIQDiA5dI3wAAAAwBAAAPAAAAAAAAAAAA&#10;AAAAAFQEAABkcnMvZG93bnJldi54bWxQSwUGAAAAAAQABADzAAAAYAUAAAAA&#10;" filled="f" stroked="f">
                <v:textbox>
                  <w:txbxContent>
                    <w:p w14:paraId="5CAEA2DD" w14:textId="77777777" w:rsidR="00A31A31" w:rsidRPr="00734673" w:rsidRDefault="00A31A31" w:rsidP="00A31A31">
                      <w:pPr>
                        <w:rPr>
                          <w:rFonts w:ascii="Arial" w:hAnsi="Arial" w:cs="Arial"/>
                          <w:color w:val="000000" w:themeColor="text1"/>
                          <w:sz w:val="30"/>
                          <w:szCs w:val="30"/>
                          <w:rtl/>
                        </w:rPr>
                      </w:pPr>
                    </w:p>
                  </w:txbxContent>
                </v:textbox>
              </v:shape>
            </w:pict>
          </mc:Fallback>
        </mc:AlternateContent>
      </w:r>
    </w:p>
    <w:p w14:paraId="596EEB6F" w14:textId="095B8769" w:rsidR="001D455B" w:rsidRPr="00E13518" w:rsidRDefault="001D455B" w:rsidP="0017006A">
      <w:pPr>
        <w:rPr>
          <w:rFonts w:asciiTheme="minorBidi" w:hAnsiTheme="minorBidi"/>
          <w:color w:val="92D050" w:themeColor="text2"/>
          <w:rtl/>
        </w:rPr>
      </w:pPr>
    </w:p>
    <w:p w14:paraId="0F4AED73" w14:textId="6A270954" w:rsidR="00BF0DAB" w:rsidRPr="00E13518" w:rsidRDefault="00365862" w:rsidP="008C709A">
      <w:pPr>
        <w:jc w:val="center"/>
        <w:rPr>
          <w:rFonts w:asciiTheme="minorBidi" w:hAnsiTheme="minorBidi"/>
          <w:color w:val="92D050" w:themeColor="text2"/>
          <w:rtl/>
        </w:rPr>
      </w:pPr>
      <w:r>
        <w:rPr>
          <w:rFonts w:asciiTheme="minorBidi" w:hAnsiTheme="minorBidi"/>
          <w:noProof/>
          <w:color w:val="92D050" w:themeColor="text2"/>
          <w:sz w:val="28"/>
          <w:szCs w:val="28"/>
          <w:rtl/>
        </w:rPr>
        <w:drawing>
          <wp:anchor distT="0" distB="0" distL="114300" distR="114300" simplePos="0" relativeHeight="251699200" behindDoc="0" locked="0" layoutInCell="1" allowOverlap="1" wp14:anchorId="0802B4C4" wp14:editId="04BFDB14">
            <wp:simplePos x="0" y="0"/>
            <wp:positionH relativeFrom="margin">
              <wp:align>right</wp:align>
            </wp:positionH>
            <wp:positionV relativeFrom="paragraph">
              <wp:posOffset>157066</wp:posOffset>
            </wp:positionV>
            <wp:extent cx="4402166" cy="982639"/>
            <wp:effectExtent l="0" t="0" r="0" b="0"/>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לוגו מבקר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02166" cy="982639"/>
                    </a:xfrm>
                    <a:prstGeom prst="rect">
                      <a:avLst/>
                    </a:prstGeom>
                  </pic:spPr>
                </pic:pic>
              </a:graphicData>
            </a:graphic>
            <wp14:sizeRelH relativeFrom="margin">
              <wp14:pctWidth>0</wp14:pctWidth>
            </wp14:sizeRelH>
            <wp14:sizeRelV relativeFrom="margin">
              <wp14:pctHeight>0</wp14:pctHeight>
            </wp14:sizeRelV>
          </wp:anchor>
        </w:drawing>
      </w:r>
    </w:p>
    <w:p w14:paraId="48840C60" w14:textId="0D749F87" w:rsidR="00BF0DAB" w:rsidRPr="00E13518" w:rsidRDefault="00A046B6" w:rsidP="00A31A31">
      <w:pPr>
        <w:tabs>
          <w:tab w:val="left" w:pos="3266"/>
        </w:tabs>
        <w:rPr>
          <w:rFonts w:asciiTheme="minorBidi" w:hAnsiTheme="minorBidi"/>
          <w:color w:val="92D050" w:themeColor="text2"/>
          <w:rtl/>
        </w:rPr>
      </w:pPr>
      <w:r>
        <w:rPr>
          <w:rFonts w:asciiTheme="minorBidi" w:hAnsiTheme="minorBidi"/>
          <w:color w:val="92D050" w:themeColor="text2"/>
          <w:rtl/>
        </w:rPr>
        <w:tab/>
      </w:r>
    </w:p>
    <w:p w14:paraId="0CDB902D" w14:textId="03FB8B3C" w:rsidR="00BF0DAB" w:rsidRPr="00E13518" w:rsidRDefault="00A046B6" w:rsidP="00A046B6">
      <w:pPr>
        <w:tabs>
          <w:tab w:val="left" w:pos="2426"/>
        </w:tabs>
        <w:rPr>
          <w:rFonts w:asciiTheme="minorBidi" w:hAnsiTheme="minorBidi"/>
          <w:color w:val="92D050" w:themeColor="text2"/>
          <w:rtl/>
        </w:rPr>
      </w:pPr>
      <w:r>
        <w:rPr>
          <w:rFonts w:asciiTheme="minorBidi" w:hAnsiTheme="minorBidi"/>
          <w:color w:val="92D050" w:themeColor="text2"/>
          <w:rtl/>
        </w:rPr>
        <w:tab/>
      </w:r>
    </w:p>
    <w:p w14:paraId="5E36C4E5" w14:textId="1B08A4E4" w:rsidR="00BF0DAB" w:rsidRPr="00E13518" w:rsidRDefault="00BF0DAB" w:rsidP="00F60F7A">
      <w:pPr>
        <w:spacing w:line="360" w:lineRule="auto"/>
        <w:jc w:val="both"/>
        <w:rPr>
          <w:rFonts w:asciiTheme="minorBidi" w:hAnsiTheme="minorBidi"/>
          <w:color w:val="92D050" w:themeColor="text2"/>
          <w:sz w:val="28"/>
          <w:szCs w:val="28"/>
          <w:rtl/>
        </w:rPr>
      </w:pPr>
      <w:r w:rsidRPr="00E13518">
        <w:rPr>
          <w:rFonts w:asciiTheme="minorBidi" w:hAnsiTheme="minorBidi"/>
          <w:color w:val="92D050" w:themeColor="text2"/>
          <w:sz w:val="28"/>
          <w:szCs w:val="28"/>
          <w:rtl/>
        </w:rPr>
        <w:t xml:space="preserve">    </w:t>
      </w:r>
    </w:p>
    <w:p w14:paraId="762C6805" w14:textId="0360426C" w:rsidR="00BF0DAB" w:rsidRPr="00E13518" w:rsidRDefault="00A70240" w:rsidP="00A046B6">
      <w:pPr>
        <w:spacing w:line="360" w:lineRule="auto"/>
        <w:jc w:val="center"/>
        <w:rPr>
          <w:rFonts w:asciiTheme="minorBidi" w:hAnsiTheme="minorBidi"/>
          <w:color w:val="92D050" w:themeColor="text2"/>
          <w:sz w:val="28"/>
          <w:szCs w:val="28"/>
          <w:rtl/>
        </w:rPr>
      </w:pPr>
      <w:r>
        <w:rPr>
          <w:noProof/>
        </w:rPr>
        <mc:AlternateContent>
          <mc:Choice Requires="wps">
            <w:drawing>
              <wp:anchor distT="45720" distB="45720" distL="114300" distR="114300" simplePos="0" relativeHeight="251758592" behindDoc="0" locked="0" layoutInCell="1" allowOverlap="1" wp14:anchorId="3301E992" wp14:editId="10001783">
                <wp:simplePos x="0" y="0"/>
                <wp:positionH relativeFrom="margin">
                  <wp:posOffset>-441960</wp:posOffset>
                </wp:positionH>
                <wp:positionV relativeFrom="paragraph">
                  <wp:posOffset>1408430</wp:posOffset>
                </wp:positionV>
                <wp:extent cx="5933440" cy="1090295"/>
                <wp:effectExtent l="0" t="0" r="0"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1090295"/>
                        </a:xfrm>
                        <a:prstGeom prst="rect">
                          <a:avLst/>
                        </a:prstGeom>
                        <a:noFill/>
                        <a:ln w="9525">
                          <a:noFill/>
                          <a:miter lim="800000"/>
                          <a:headEnd/>
                          <a:tailEnd/>
                        </a:ln>
                      </wps:spPr>
                      <wps:txbx>
                        <w:txbxContent>
                          <w:p w14:paraId="4D878B79" w14:textId="34D8122F" w:rsidR="00C037E9" w:rsidRPr="00C037E9" w:rsidRDefault="00C037E9" w:rsidP="00C037E9">
                            <w:pPr>
                              <w:rPr>
                                <w:rFonts w:ascii="Arial" w:hAnsi="Arial" w:cs="Arial"/>
                                <w:bCs/>
                                <w:sz w:val="70"/>
                                <w:szCs w:val="70"/>
                              </w:rPr>
                            </w:pPr>
                            <w:r w:rsidRPr="00C037E9">
                              <w:rPr>
                                <w:rFonts w:ascii="Arial" w:hAnsi="Arial" w:cs="Arial" w:hint="cs"/>
                                <w:bCs/>
                                <w:sz w:val="70"/>
                                <w:szCs w:val="70"/>
                                <w:rtl/>
                              </w:rPr>
                              <w:t xml:space="preserve">דוח </w:t>
                            </w:r>
                            <w:r w:rsidR="006F7230">
                              <w:rPr>
                                <w:rFonts w:ascii="Arial" w:hAnsi="Arial" w:cs="Arial" w:hint="cs"/>
                                <w:bCs/>
                                <w:sz w:val="70"/>
                                <w:szCs w:val="70"/>
                                <w:rtl/>
                              </w:rPr>
                              <w:t>ה</w:t>
                            </w:r>
                            <w:r w:rsidRPr="00C037E9">
                              <w:rPr>
                                <w:rFonts w:ascii="Arial" w:hAnsi="Arial" w:cs="Arial" w:hint="cs"/>
                                <w:bCs/>
                                <w:sz w:val="70"/>
                                <w:szCs w:val="70"/>
                                <w:rtl/>
                              </w:rPr>
                              <w:t xml:space="preserve">ממונה על </w:t>
                            </w:r>
                            <w:r w:rsidR="00FE4CC7">
                              <w:rPr>
                                <w:rFonts w:ascii="Arial" w:hAnsi="Arial" w:cs="Arial" w:hint="cs"/>
                                <w:bCs/>
                                <w:sz w:val="70"/>
                                <w:szCs w:val="70"/>
                                <w:rtl/>
                              </w:rPr>
                              <w:t>תלונות</w:t>
                            </w:r>
                            <w:r w:rsidRPr="00C037E9">
                              <w:rPr>
                                <w:rFonts w:ascii="Arial" w:hAnsi="Arial" w:cs="Arial" w:hint="cs"/>
                                <w:bCs/>
                                <w:sz w:val="70"/>
                                <w:szCs w:val="70"/>
                                <w:rtl/>
                              </w:rPr>
                              <w:t xml:space="preserve"> הציבור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1E992" id="_x0000_s1028" type="#_x0000_t202" style="position:absolute;left:0;text-align:left;margin-left:-34.8pt;margin-top:110.9pt;width:467.2pt;height:85.85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1Z7/AEAANUDAAAOAAAAZHJzL2Uyb0RvYy54bWysU11v2yAUfZ+0/4B4X+y4ydZYIVXXrtOk&#10;7kNq9wMIxjEacBmQ2Nmv7wW7abS+TfMDAq7vufece1hfDUaTg/RBgWV0PispkVZAo+yO0Z+Pd+8u&#10;KQmR24ZrsJLRowz0avP2zbp3taygA91ITxDEhrp3jHYxurooguik4WEGTloMtuANj3j0u6LxvEd0&#10;o4uqLN8XPfjGeRAyBLy9HYN0k/HbVor4vW2DjEQzir3FvPq8btNabNa83nnuOiWmNvg/dGG4slj0&#10;BHXLIyd7r15BGSU8BGjjTIApoG2VkJkDspmXf7F56LiTmQuKE9xJpvD/YMW3w4P74UkcPsKAA8wk&#10;grsH8SsQCzcdtzt57T30neQNFp4nyYrehXpKTVKHOiSQbf8VGhwy30fIQEPrTVIFeRJExwEcT6LL&#10;IRKBl8vVxcVigSGBsXm5KqvVMtfg9XO68yF+lmBI2jDqcaoZnh/uQ0zt8Pr5l1TNwp3SOk9WW9Iz&#10;ulpWy5xwFjEqovG0MoxelukbrZBYfrJNTo5c6XGPBbSdaCemI+c4bAeiGkarlJtU2EJzRB08jD7D&#10;d4GbDvwfSnr0GKPh9557SYn+YlHL1TwTj/mwWH6oUAV/HtmeR7gVCMVopGTc3sRs5JHyNWreqqzG&#10;SydTy+idLNLk82TO83P+6+U1bp4AAAD//wMAUEsDBBQABgAIAAAAIQDJWpom4AAAAAsBAAAPAAAA&#10;ZHJzL2Rvd25yZXYueG1sTI9NT8MwDIbvSPyHyEjctmTdVq1d0wmBuIIYH9JuWeO1FY1TNdla/j3m&#10;xG62/Oj18xa7yXXigkNoPWlYzBUIpMrblmoNH+/Psw2IEA1Z03lCDT8YYFfe3hQmt36kN7zsYy04&#10;hEJuNDQx9rmUoWrQmTD3PRLfTn5wJvI61NIOZuRw18lEqVQ60xJ/aEyPjw1W3/uz0/D5cjp8rdRr&#10;/eTW/egnJcllUuv7u+lhCyLiFP9h+NNndSjZ6ejPZIPoNMzSLGVUQ5IsuAMTm3TFw1HDMluuQZaF&#10;vO5Q/gIAAP//AwBQSwECLQAUAAYACAAAACEAtoM4kv4AAADhAQAAEwAAAAAAAAAAAAAAAAAAAAAA&#10;W0NvbnRlbnRfVHlwZXNdLnhtbFBLAQItABQABgAIAAAAIQA4/SH/1gAAAJQBAAALAAAAAAAAAAAA&#10;AAAAAC8BAABfcmVscy8ucmVsc1BLAQItABQABgAIAAAAIQD981Z7/AEAANUDAAAOAAAAAAAAAAAA&#10;AAAAAC4CAABkcnMvZTJvRG9jLnhtbFBLAQItABQABgAIAAAAIQDJWpom4AAAAAsBAAAPAAAAAAAA&#10;AAAAAAAAAFYEAABkcnMvZG93bnJldi54bWxQSwUGAAAAAAQABADzAAAAYwUAAAAA&#10;" filled="f" stroked="f">
                <v:textbox>
                  <w:txbxContent>
                    <w:p w14:paraId="4D878B79" w14:textId="34D8122F" w:rsidR="00C037E9" w:rsidRPr="00C037E9" w:rsidRDefault="00C037E9" w:rsidP="00C037E9">
                      <w:pPr>
                        <w:rPr>
                          <w:rFonts w:ascii="Arial" w:hAnsi="Arial" w:cs="Arial"/>
                          <w:bCs/>
                          <w:sz w:val="70"/>
                          <w:szCs w:val="70"/>
                        </w:rPr>
                      </w:pPr>
                      <w:r w:rsidRPr="00C037E9">
                        <w:rPr>
                          <w:rFonts w:ascii="Arial" w:hAnsi="Arial" w:cs="Arial" w:hint="cs"/>
                          <w:bCs/>
                          <w:sz w:val="70"/>
                          <w:szCs w:val="70"/>
                          <w:rtl/>
                        </w:rPr>
                        <w:t xml:space="preserve">דוח </w:t>
                      </w:r>
                      <w:r w:rsidR="006F7230">
                        <w:rPr>
                          <w:rFonts w:ascii="Arial" w:hAnsi="Arial" w:cs="Arial" w:hint="cs"/>
                          <w:bCs/>
                          <w:sz w:val="70"/>
                          <w:szCs w:val="70"/>
                          <w:rtl/>
                        </w:rPr>
                        <w:t>ה</w:t>
                      </w:r>
                      <w:r w:rsidRPr="00C037E9">
                        <w:rPr>
                          <w:rFonts w:ascii="Arial" w:hAnsi="Arial" w:cs="Arial" w:hint="cs"/>
                          <w:bCs/>
                          <w:sz w:val="70"/>
                          <w:szCs w:val="70"/>
                          <w:rtl/>
                        </w:rPr>
                        <w:t xml:space="preserve">ממונה על </w:t>
                      </w:r>
                      <w:r w:rsidR="00FE4CC7">
                        <w:rPr>
                          <w:rFonts w:ascii="Arial" w:hAnsi="Arial" w:cs="Arial" w:hint="cs"/>
                          <w:bCs/>
                          <w:sz w:val="70"/>
                          <w:szCs w:val="70"/>
                          <w:rtl/>
                        </w:rPr>
                        <w:t>תלונות</w:t>
                      </w:r>
                      <w:r w:rsidRPr="00C037E9">
                        <w:rPr>
                          <w:rFonts w:ascii="Arial" w:hAnsi="Arial" w:cs="Arial" w:hint="cs"/>
                          <w:bCs/>
                          <w:sz w:val="70"/>
                          <w:szCs w:val="70"/>
                          <w:rtl/>
                        </w:rPr>
                        <w:t xml:space="preserve"> הציבור</w:t>
                      </w:r>
                    </w:p>
                  </w:txbxContent>
                </v:textbox>
                <w10:wrap type="square" anchorx="margin"/>
              </v:shape>
            </w:pict>
          </mc:Fallback>
        </mc:AlternateContent>
      </w:r>
      <w:r w:rsidR="00C037E9">
        <w:rPr>
          <w:noProof/>
        </w:rPr>
        <mc:AlternateContent>
          <mc:Choice Requires="wps">
            <w:drawing>
              <wp:anchor distT="45720" distB="45720" distL="114300" distR="114300" simplePos="0" relativeHeight="251751424" behindDoc="0" locked="0" layoutInCell="1" allowOverlap="1" wp14:anchorId="644BA605" wp14:editId="5D82D596">
                <wp:simplePos x="0" y="0"/>
                <wp:positionH relativeFrom="margin">
                  <wp:align>right</wp:align>
                </wp:positionH>
                <wp:positionV relativeFrom="paragraph">
                  <wp:posOffset>538480</wp:posOffset>
                </wp:positionV>
                <wp:extent cx="5636260" cy="109029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6260" cy="1090295"/>
                        </a:xfrm>
                        <a:prstGeom prst="rect">
                          <a:avLst/>
                        </a:prstGeom>
                        <a:noFill/>
                        <a:ln w="9525">
                          <a:noFill/>
                          <a:miter lim="800000"/>
                          <a:headEnd/>
                          <a:tailEnd/>
                        </a:ln>
                      </wps:spPr>
                      <wps:txbx>
                        <w:txbxContent>
                          <w:p w14:paraId="4B206334" w14:textId="76E29048" w:rsidR="00A31A31" w:rsidRPr="00893DC3" w:rsidRDefault="007743E6" w:rsidP="00C037E9">
                            <w:pPr>
                              <w:jc w:val="center"/>
                              <w:rPr>
                                <w:rFonts w:ascii="Arial" w:hAnsi="Arial" w:cs="Arial"/>
                                <w:b/>
                                <w:color w:val="808080" w:themeColor="background1" w:themeShade="80"/>
                                <w:sz w:val="70"/>
                                <w:szCs w:val="70"/>
                              </w:rPr>
                            </w:pPr>
                            <w:r w:rsidRPr="00893DC3">
                              <w:rPr>
                                <w:rFonts w:ascii="Arial" w:hAnsi="Arial" w:cs="Arial" w:hint="cs"/>
                                <w:b/>
                                <w:color w:val="808080" w:themeColor="background1" w:themeShade="80"/>
                                <w:sz w:val="70"/>
                                <w:szCs w:val="70"/>
                                <w:rtl/>
                              </w:rPr>
                              <w:t xml:space="preserve">דוח שנתי </w:t>
                            </w:r>
                            <w:r w:rsidR="00A31A31" w:rsidRPr="00893DC3">
                              <w:rPr>
                                <w:rFonts w:ascii="Arial" w:hAnsi="Arial" w:cs="Arial"/>
                                <w:b/>
                                <w:color w:val="808080" w:themeColor="background1" w:themeShade="80"/>
                                <w:sz w:val="70"/>
                                <w:szCs w:val="70"/>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BA605" id="_x0000_s1029" type="#_x0000_t202" style="position:absolute;left:0;text-align:left;margin-left:392.6pt;margin-top:42.4pt;width:443.8pt;height:85.85pt;z-index:2517514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I/QEAANUDAAAOAAAAZHJzL2Uyb0RvYy54bWysU9uO2yAQfa/Uf0C8N3a8SbqxQlbb3W5V&#10;aXuRtv0AgnGMCgwFEjv9+g7Ym43at6p+QMB4zsw5c9jcDEaTo/RBgWV0PispkVZAo+ye0e/fHt5c&#10;UxIitw3XYCWjJxnozfb1q03vallBB7qRniCIDXXvGO1idHVRBNFJw8MMnLQYbMEbHvHo90XjeY/o&#10;RhdVWa6KHnzjPAgZAt7ej0G6zfhtK0X80rZBRqIZxd5iXn1ed2ktthte7z13nRJTG/wfujBcWSx6&#10;hrrnkZODV39BGSU8BGjjTIApoG2VkJkDspmXf7B56riTmQuKE9xZpvD/YMXn45P76kkc3sGAA8wk&#10;gnsE8SMQC3cdt3t56z30neQNFp4nyYrehXpKTVKHOiSQXf8JGhwyP0TIQEPrTVIFeRJExwGczqLL&#10;IRKBl8vV1apaYUhgbF6uy2q9zDV4/ZzufIgfJBiSNox6nGqG58fHEFM7vH7+JVWz8KC0zpPVlvSM&#10;rpfVMidcRIyKaDytDKPXZfpGKySW722TkyNXetxjAW0n2onpyDkOu4GohtGrlJtU2EFzQh08jD7D&#10;d4GbDvwvSnr0GKPh54F7SYn+aFHL9XyxSKbMh8XybYUHfxnZXUa4FQjFaKRk3N7FbOSR8i1q3qqs&#10;xksnU8vonSzS5PNkzstz/uvlNW5/AwAA//8DAFBLAwQUAAYACAAAACEAEi8GFNwAAAAHAQAADwAA&#10;AGRycy9kb3ducmV2LnhtbEzPwU7DMAwG4DsS7xAZiRtLmNZSSt0JgbiCGDBpt6z12orGqZpsLW+P&#10;ObGj9Vu/Pxfr2fXqRGPoPCPcLgwo4srXHTcInx8vNxmoEC3XtvdMCD8UYF1eXhQ2r/3E73TaxEZJ&#10;CYfcIrQxDrnWoWrJ2bDwA7FkBz86G2UcG12PdpJy1+ulMal2tmO50NqBnlqqvjdHh/D1ethtV+at&#10;eXbJMPnZaHb3GvH6an58ABVpjv/L8McXOpRi2vsj10H1CPJIRMhW4pc0y+5SUHuEZZImoMtCn/vL&#10;XwAAAP//AwBQSwECLQAUAAYACAAAACEAtoM4kv4AAADhAQAAEwAAAAAAAAAAAAAAAAAAAAAAW0Nv&#10;bnRlbnRfVHlwZXNdLnhtbFBLAQItABQABgAIAAAAIQA4/SH/1gAAAJQBAAALAAAAAAAAAAAAAAAA&#10;AC8BAABfcmVscy8ucmVsc1BLAQItABQABgAIAAAAIQC+zlwI/QEAANUDAAAOAAAAAAAAAAAAAAAA&#10;AC4CAABkcnMvZTJvRG9jLnhtbFBLAQItABQABgAIAAAAIQASLwYU3AAAAAcBAAAPAAAAAAAAAAAA&#10;AAAAAFcEAABkcnMvZG93bnJldi54bWxQSwUGAAAAAAQABADzAAAAYAUAAAAA&#10;" filled="f" stroked="f">
                <v:textbox>
                  <w:txbxContent>
                    <w:p w14:paraId="4B206334" w14:textId="76E29048" w:rsidR="00A31A31" w:rsidRPr="00893DC3" w:rsidRDefault="007743E6" w:rsidP="00C037E9">
                      <w:pPr>
                        <w:jc w:val="center"/>
                        <w:rPr>
                          <w:rFonts w:ascii="Arial" w:hAnsi="Arial" w:cs="Arial"/>
                          <w:b/>
                          <w:color w:val="808080" w:themeColor="background1" w:themeShade="80"/>
                          <w:sz w:val="70"/>
                          <w:szCs w:val="70"/>
                        </w:rPr>
                      </w:pPr>
                      <w:r w:rsidRPr="00893DC3">
                        <w:rPr>
                          <w:rFonts w:ascii="Arial" w:hAnsi="Arial" w:cs="Arial" w:hint="cs"/>
                          <w:b/>
                          <w:color w:val="808080" w:themeColor="background1" w:themeShade="80"/>
                          <w:sz w:val="70"/>
                          <w:szCs w:val="70"/>
                          <w:rtl/>
                        </w:rPr>
                        <w:t xml:space="preserve">דוח שנתי </w:t>
                      </w:r>
                      <w:r w:rsidR="00A31A31" w:rsidRPr="00893DC3">
                        <w:rPr>
                          <w:rFonts w:ascii="Arial" w:hAnsi="Arial" w:cs="Arial"/>
                          <w:b/>
                          <w:color w:val="808080" w:themeColor="background1" w:themeShade="80"/>
                          <w:sz w:val="70"/>
                          <w:szCs w:val="70"/>
                        </w:rPr>
                        <w:t>2024</w:t>
                      </w:r>
                    </w:p>
                  </w:txbxContent>
                </v:textbox>
                <w10:wrap type="square" anchorx="margin"/>
              </v:shape>
            </w:pict>
          </mc:Fallback>
        </mc:AlternateContent>
      </w:r>
    </w:p>
    <w:p w14:paraId="6B8CAE38" w14:textId="40118CE4" w:rsidR="00832438" w:rsidRDefault="007743E6" w:rsidP="00C037E9">
      <w:pPr>
        <w:jc w:val="center"/>
        <w:rPr>
          <w:rFonts w:asciiTheme="minorBidi" w:hAnsiTheme="minorBidi"/>
          <w:b/>
          <w:bCs/>
          <w:color w:val="538135" w:themeColor="accent6" w:themeShade="BF"/>
          <w:sz w:val="72"/>
          <w:szCs w:val="72"/>
          <w:rtl/>
        </w:rPr>
      </w:pPr>
      <w:r>
        <w:rPr>
          <w:noProof/>
        </w:rPr>
        <mc:AlternateContent>
          <mc:Choice Requires="wps">
            <w:drawing>
              <wp:anchor distT="45720" distB="45720" distL="114300" distR="114300" simplePos="0" relativeHeight="251749376" behindDoc="0" locked="0" layoutInCell="1" allowOverlap="1" wp14:anchorId="4320B6A4" wp14:editId="2DD8BC11">
                <wp:simplePos x="0" y="0"/>
                <wp:positionH relativeFrom="column">
                  <wp:posOffset>-220345</wp:posOffset>
                </wp:positionH>
                <wp:positionV relativeFrom="paragraph">
                  <wp:posOffset>386715</wp:posOffset>
                </wp:positionV>
                <wp:extent cx="6019800" cy="9525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019800" cy="95250"/>
                        </a:xfrm>
                        <a:prstGeom prst="rect">
                          <a:avLst/>
                        </a:prstGeom>
                        <a:noFill/>
                        <a:ln w="9525">
                          <a:noFill/>
                          <a:miter lim="800000"/>
                          <a:headEnd/>
                          <a:tailEnd/>
                        </a:ln>
                      </wps:spPr>
                      <wps:txbx>
                        <w:txbxContent>
                          <w:p w14:paraId="0D35A4BB" w14:textId="41D7D30D" w:rsidR="00A31A31" w:rsidRPr="001F1676" w:rsidRDefault="00A31A31" w:rsidP="007743E6">
                            <w:pPr>
                              <w:spacing w:after="0" w:line="240" w:lineRule="auto"/>
                              <w:contextualSpacing/>
                              <w:rPr>
                                <w:color w:val="000000" w:themeColor="text1"/>
                                <w:sz w:val="176"/>
                                <w:szCs w:val="176"/>
                              </w:rPr>
                            </w:pPr>
                            <w:r w:rsidRPr="00A31A31">
                              <w:rPr>
                                <w:rFonts w:ascii="Arial" w:hAnsi="Arial" w:cs="Arial" w:hint="cs"/>
                                <w:color w:val="000000" w:themeColor="text1"/>
                                <w:sz w:val="70"/>
                                <w:szCs w:val="70"/>
                                <w:rtl/>
                              </w:rPr>
                              <w:t>דוח הממונה על תלונות הציבור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0B6A4" id="_x0000_s1030" type="#_x0000_t202" style="position:absolute;left:0;text-align:left;margin-left:-17.35pt;margin-top:30.45pt;width:474pt;height:7.5pt;flip:y;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SF/AEAAN0DAAAOAAAAZHJzL2Uyb0RvYy54bWysU02P2yAQvVfqf0DcG9tRst1YcVbb3W5V&#10;afshbbd3giFGBYYCiZ3++g7YTaLuraoPiPHAm3lvHuubwWhyED4osA2tZiUlwnJold019Pnbw5tr&#10;SkJktmUarGjoUQR6s3n9at27WsyhA90KTxDEhrp3De1idHVRBN4Jw8IMnLCYlOANixj6XdF61iO6&#10;0cW8LK+KHnzrPHARAv69H5N0k/GlFDx+kTKISHRDsbeYV5/XbVqLzZrVO89cp/jUBvuHLgxTFoue&#10;oO5ZZGTv1Qsoo7iHADLOOJgCpFRcZA7Ipir/YvPUMScyFxQnuJNM4f/B8s+HJ/fVkzi8gwEHmEkE&#10;9wj8RyAW7jpmd+LWe+g7wVosXCXJit6FerqapA51SCDb/hO0OGS2j5CBBukNkVq573+gkTHBOjiK&#10;40l+MUTC8edVWa2uS0xxzK2W82UeT8HqBJPEdT7EDwIMSZuGepxuLsMOjyGmts5H0nELD0rrPGFt&#10;ST9i5gsXGaMiGlAr01Csjd9oicT2vW3z5ciUHvdYQNuJfmI8co/DdiCqbegi3U1qbKE9oh4eRr/h&#10;+8BNB/4XJT16raHh5555QYn+aFHTVbVYJHPmYLF8O8fAX2a2lxlmOUI1NFIybu9iNvRI+Ra1lyqr&#10;ce5kahk9lEWa/J5MehnnU+dXufkNAAD//wMAUEsDBBQABgAIAAAAIQDBAPYi4QAAAAkBAAAPAAAA&#10;ZHJzL2Rvd25yZXYueG1sTI9NS8NAFEX3gv9heIK7dlLTNibmpYgguIhio1CX08xrJnQ+Qmbaxn/v&#10;uNLl4x7uPa/cTEazM42+dxZhMU+AkW2d7G2H8PnxPLsH5oOwUmhnCeGbPGyq66tSFNJd7JbOTehY&#10;LLG+EAgqhKHg3LeKjPBzN5CN2cGNRoR4jh2Xo7jEcqP5XZKsuRG9jQtKDPSkqD02J4Mg691ulR2H&#10;equ+locX/Sbr5v0V8fZmenwAFmgKfzD86kd1qKLT3p2s9EwjzNJlFlGEdZIDi0C+SFNge4RslQOv&#10;Sv7/g+oHAAD//wMAUEsBAi0AFAAGAAgAAAAhALaDOJL+AAAA4QEAABMAAAAAAAAAAAAAAAAAAAAA&#10;AFtDb250ZW50X1R5cGVzXS54bWxQSwECLQAUAAYACAAAACEAOP0h/9YAAACUAQAACwAAAAAAAAAA&#10;AAAAAAAvAQAAX3JlbHMvLnJlbHNQSwECLQAUAAYACAAAACEAtn70hfwBAADdAwAADgAAAAAAAAAA&#10;AAAAAAAuAgAAZHJzL2Uyb0RvYy54bWxQSwECLQAUAAYACAAAACEAwQD2IuEAAAAJAQAADwAAAAAA&#10;AAAAAAAAAABWBAAAZHJzL2Rvd25yZXYueG1sUEsFBgAAAAAEAAQA8wAAAGQFAAAAAA==&#10;" filled="f" stroked="f">
                <v:textbox>
                  <w:txbxContent>
                    <w:p w14:paraId="0D35A4BB" w14:textId="41D7D30D" w:rsidR="00A31A31" w:rsidRPr="001F1676" w:rsidRDefault="00A31A31" w:rsidP="007743E6">
                      <w:pPr>
                        <w:spacing w:after="0" w:line="240" w:lineRule="auto"/>
                        <w:contextualSpacing/>
                        <w:rPr>
                          <w:color w:val="000000" w:themeColor="text1"/>
                          <w:sz w:val="176"/>
                          <w:szCs w:val="176"/>
                        </w:rPr>
                      </w:pPr>
                      <w:r w:rsidRPr="00A31A31">
                        <w:rPr>
                          <w:rFonts w:ascii="Arial" w:hAnsi="Arial" w:cs="Arial" w:hint="cs"/>
                          <w:color w:val="000000" w:themeColor="text1"/>
                          <w:sz w:val="70"/>
                          <w:szCs w:val="70"/>
                          <w:rtl/>
                        </w:rPr>
                        <w:t>דוח הממונה על תלונות הציבור</w:t>
                      </w:r>
                    </w:p>
                  </w:txbxContent>
                </v:textbox>
                <w10:wrap type="square"/>
              </v:shape>
            </w:pict>
          </mc:Fallback>
        </mc:AlternateContent>
      </w:r>
    </w:p>
    <w:p w14:paraId="7B5D1D95" w14:textId="012044ED" w:rsidR="00621A97" w:rsidRDefault="00621A97" w:rsidP="00621A97">
      <w:pPr>
        <w:jc w:val="center"/>
        <w:rPr>
          <w:rFonts w:asciiTheme="minorBidi" w:hAnsiTheme="minorBidi"/>
          <w:b/>
          <w:bCs/>
          <w:color w:val="49711E" w:themeColor="text2" w:themeShade="80"/>
          <w:sz w:val="72"/>
          <w:szCs w:val="72"/>
          <w:rtl/>
        </w:rPr>
      </w:pPr>
    </w:p>
    <w:p w14:paraId="33F3E7E4" w14:textId="416B640A" w:rsidR="00832438" w:rsidRPr="00832438" w:rsidRDefault="00832438" w:rsidP="00832438">
      <w:pPr>
        <w:jc w:val="center"/>
        <w:rPr>
          <w:rFonts w:asciiTheme="minorBidi" w:hAnsiTheme="minorBidi"/>
          <w:b/>
          <w:bCs/>
          <w:color w:val="FFD966" w:themeColor="accent4" w:themeTint="99"/>
          <w:sz w:val="72"/>
          <w:szCs w:val="72"/>
          <w:rtl/>
        </w:rPr>
      </w:pPr>
    </w:p>
    <w:p w14:paraId="13A16061" w14:textId="43210334" w:rsidR="00BF0DAB" w:rsidRDefault="00BF0DAB" w:rsidP="00BF0DAB">
      <w:pPr>
        <w:rPr>
          <w:rFonts w:asciiTheme="minorBidi" w:hAnsiTheme="minorBidi"/>
          <w:color w:val="92D050" w:themeColor="text2"/>
          <w:sz w:val="28"/>
          <w:szCs w:val="28"/>
          <w:rtl/>
        </w:rPr>
      </w:pPr>
    </w:p>
    <w:p w14:paraId="551A932B" w14:textId="75A15240" w:rsidR="00C037E9" w:rsidRDefault="00C037E9" w:rsidP="00BF0DAB">
      <w:pPr>
        <w:rPr>
          <w:rFonts w:asciiTheme="minorBidi" w:hAnsiTheme="minorBidi"/>
          <w:color w:val="92D050" w:themeColor="text2"/>
          <w:sz w:val="28"/>
          <w:szCs w:val="28"/>
          <w:rtl/>
        </w:rPr>
      </w:pPr>
    </w:p>
    <w:p w14:paraId="7043D8F2" w14:textId="2CFA374C" w:rsidR="00C037E9" w:rsidRDefault="00C037E9" w:rsidP="00BF0DAB">
      <w:pPr>
        <w:rPr>
          <w:rFonts w:asciiTheme="minorBidi" w:hAnsiTheme="minorBidi"/>
          <w:color w:val="92D050" w:themeColor="text2"/>
          <w:sz w:val="28"/>
          <w:szCs w:val="28"/>
          <w:rtl/>
        </w:rPr>
      </w:pPr>
    </w:p>
    <w:p w14:paraId="5291C253" w14:textId="4F127F6C" w:rsidR="00C037E9" w:rsidRPr="00E13518" w:rsidRDefault="00C037E9" w:rsidP="00BF0DAB">
      <w:pPr>
        <w:rPr>
          <w:rFonts w:asciiTheme="minorBidi" w:hAnsiTheme="minorBidi"/>
          <w:color w:val="92D050" w:themeColor="text2"/>
          <w:sz w:val="28"/>
          <w:szCs w:val="28"/>
          <w:rtl/>
        </w:rPr>
      </w:pPr>
    </w:p>
    <w:p w14:paraId="30FB185F" w14:textId="699451FD" w:rsidR="00BF0DAB" w:rsidRPr="00E13518" w:rsidRDefault="00A31A31" w:rsidP="00BF0DAB">
      <w:pPr>
        <w:rPr>
          <w:rFonts w:asciiTheme="minorBidi" w:hAnsiTheme="minorBidi"/>
          <w:color w:val="92D050" w:themeColor="text2"/>
          <w:sz w:val="28"/>
          <w:szCs w:val="28"/>
          <w:rtl/>
        </w:rPr>
      </w:pPr>
      <w:r>
        <w:rPr>
          <w:rFonts w:asciiTheme="minorBidi" w:hAnsiTheme="minorBidi" w:hint="cs"/>
          <w:color w:val="92D050" w:themeColor="text2"/>
          <w:sz w:val="28"/>
          <w:szCs w:val="28"/>
          <w:rtl/>
        </w:rPr>
        <w:t>ד</w:t>
      </w:r>
    </w:p>
    <w:p w14:paraId="2BE2B1A8" w14:textId="7A1A3983" w:rsidR="00BF0DAB" w:rsidRPr="00E13518" w:rsidRDefault="001521EE" w:rsidP="00BF0DAB">
      <w:pPr>
        <w:rPr>
          <w:rFonts w:asciiTheme="minorBidi" w:hAnsiTheme="minorBidi"/>
          <w:color w:val="92D050" w:themeColor="text2"/>
          <w:sz w:val="28"/>
          <w:szCs w:val="28"/>
          <w:rtl/>
        </w:rPr>
      </w:pPr>
      <w:r>
        <w:rPr>
          <w:noProof/>
        </w:rPr>
        <w:drawing>
          <wp:anchor distT="0" distB="0" distL="114300" distR="114300" simplePos="0" relativeHeight="251747328" behindDoc="1" locked="0" layoutInCell="1" allowOverlap="1" wp14:anchorId="3F305D3D" wp14:editId="57A5BE72">
            <wp:simplePos x="0" y="0"/>
            <wp:positionH relativeFrom="margin">
              <wp:align>center</wp:align>
            </wp:positionH>
            <wp:positionV relativeFrom="paragraph">
              <wp:posOffset>234315</wp:posOffset>
            </wp:positionV>
            <wp:extent cx="7554361" cy="2142490"/>
            <wp:effectExtent l="0" t="0" r="8890" b="0"/>
            <wp:wrapNone/>
            <wp:docPr id="35" name="תמונה 35" descr="c6-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6-foo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4361" cy="2142490"/>
                    </a:xfrm>
                    <a:prstGeom prst="rect">
                      <a:avLst/>
                    </a:prstGeom>
                    <a:noFill/>
                  </pic:spPr>
                </pic:pic>
              </a:graphicData>
            </a:graphic>
            <wp14:sizeRelH relativeFrom="page">
              <wp14:pctWidth>0</wp14:pctWidth>
            </wp14:sizeRelH>
            <wp14:sizeRelV relativeFrom="page">
              <wp14:pctHeight>0</wp14:pctHeight>
            </wp14:sizeRelV>
          </wp:anchor>
        </w:drawing>
      </w:r>
    </w:p>
    <w:p w14:paraId="32C635E6" w14:textId="6F44212A" w:rsidR="00BF0DAB" w:rsidRPr="00E13518" w:rsidRDefault="00BF0DAB" w:rsidP="00BF0DAB">
      <w:pPr>
        <w:rPr>
          <w:rFonts w:asciiTheme="minorBidi" w:hAnsiTheme="minorBidi"/>
          <w:color w:val="92D050" w:themeColor="text2"/>
          <w:sz w:val="28"/>
          <w:szCs w:val="28"/>
          <w:rtl/>
        </w:rPr>
      </w:pPr>
    </w:p>
    <w:p w14:paraId="790E9769" w14:textId="354E2C75" w:rsidR="00BF0DAB" w:rsidRPr="00E13518" w:rsidRDefault="00BF0DAB" w:rsidP="00BF0DAB">
      <w:pPr>
        <w:rPr>
          <w:rFonts w:asciiTheme="minorBidi" w:hAnsiTheme="minorBidi"/>
          <w:color w:val="92D050" w:themeColor="text2"/>
          <w:sz w:val="28"/>
          <w:szCs w:val="28"/>
          <w:rtl/>
        </w:rPr>
      </w:pPr>
    </w:p>
    <w:p w14:paraId="3FD395B3" w14:textId="504341F3" w:rsidR="00BF0DAB" w:rsidRPr="00541BDE" w:rsidRDefault="00BF0DAB" w:rsidP="00BF0DAB">
      <w:pPr>
        <w:spacing w:after="0" w:line="265" w:lineRule="auto"/>
        <w:rPr>
          <w:rFonts w:asciiTheme="minorBidi" w:hAnsiTheme="minorBidi"/>
          <w:color w:val="92D050" w:themeColor="text2"/>
          <w:rtl/>
        </w:rPr>
      </w:pPr>
    </w:p>
    <w:p w14:paraId="3322C5ED" w14:textId="130C5E7F" w:rsidR="00BF0DAB" w:rsidRPr="00541BDE" w:rsidRDefault="001521EE" w:rsidP="00BF0DAB">
      <w:pPr>
        <w:spacing w:after="0" w:line="265" w:lineRule="auto"/>
        <w:rPr>
          <w:rFonts w:asciiTheme="minorBidi" w:hAnsiTheme="minorBidi"/>
          <w:color w:val="92D050" w:themeColor="text2"/>
        </w:rPr>
      </w:pPr>
      <w:r w:rsidRPr="00571A58">
        <w:rPr>
          <w:rFonts w:asciiTheme="minorBidi" w:hAnsiTheme="minorBidi"/>
          <w:b/>
          <w:bCs/>
          <w:noProof/>
          <w:color w:val="ACDD9B"/>
          <w:sz w:val="200"/>
          <w:szCs w:val="200"/>
          <w:rtl/>
        </w:rPr>
        <mc:AlternateContent>
          <mc:Choice Requires="wps">
            <w:drawing>
              <wp:anchor distT="45720" distB="45720" distL="114300" distR="114300" simplePos="0" relativeHeight="251756544" behindDoc="0" locked="0" layoutInCell="1" allowOverlap="1" wp14:anchorId="1BF5E4F1" wp14:editId="52096AAB">
                <wp:simplePos x="0" y="0"/>
                <wp:positionH relativeFrom="margin">
                  <wp:posOffset>93345</wp:posOffset>
                </wp:positionH>
                <wp:positionV relativeFrom="paragraph">
                  <wp:posOffset>498475</wp:posOffset>
                </wp:positionV>
                <wp:extent cx="5486400" cy="1404620"/>
                <wp:effectExtent l="0" t="0" r="0" b="0"/>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86400" cy="1404620"/>
                        </a:xfrm>
                        <a:prstGeom prst="rect">
                          <a:avLst/>
                        </a:prstGeom>
                        <a:noFill/>
                        <a:ln w="9525">
                          <a:noFill/>
                          <a:miter lim="800000"/>
                          <a:headEnd/>
                          <a:tailEnd/>
                        </a:ln>
                      </wps:spPr>
                      <wps:txbx>
                        <w:txbxContent>
                          <w:p w14:paraId="01865D21" w14:textId="2781DE96" w:rsidR="00571A58" w:rsidRPr="006B216A" w:rsidRDefault="00571A58" w:rsidP="00571A58">
                            <w:pPr>
                              <w:jc w:val="center"/>
                              <w:rPr>
                                <w:rFonts w:asciiTheme="minorBidi" w:hAnsiTheme="minorBidi"/>
                                <w:b/>
                                <w:bCs/>
                                <w:color w:val="D9D9D9" w:themeColor="background1" w:themeShade="D9"/>
                                <w:sz w:val="32"/>
                                <w:szCs w:val="32"/>
                                <w:rtl/>
                              </w:rPr>
                            </w:pPr>
                            <w:r w:rsidRPr="006B216A">
                              <w:rPr>
                                <w:rFonts w:asciiTheme="minorBidi" w:hAnsiTheme="minorBidi" w:hint="cs"/>
                                <w:b/>
                                <w:bCs/>
                                <w:color w:val="D9D9D9" w:themeColor="background1" w:themeShade="D9"/>
                                <w:sz w:val="32"/>
                                <w:szCs w:val="32"/>
                                <w:rtl/>
                              </w:rPr>
                              <w:t>בהתאם לסעיף 75 לחוק הרשויות המקומיות (א), התשכ"ח-1968</w:t>
                            </w:r>
                          </w:p>
                          <w:p w14:paraId="1AAF60FB" w14:textId="5DA78688" w:rsidR="00571A58" w:rsidRPr="006B216A" w:rsidRDefault="00571A58" w:rsidP="00D63564">
                            <w:pPr>
                              <w:jc w:val="center"/>
                              <w:rPr>
                                <w:rFonts w:asciiTheme="minorBidi" w:hAnsiTheme="minorBidi"/>
                                <w:b/>
                                <w:bCs/>
                                <w:color w:val="D9D9D9" w:themeColor="background1" w:themeShade="D9"/>
                                <w:sz w:val="32"/>
                                <w:szCs w:val="32"/>
                                <w:rtl/>
                              </w:rPr>
                            </w:pPr>
                            <w:r w:rsidRPr="006B216A">
                              <w:rPr>
                                <w:rFonts w:asciiTheme="minorBidi" w:hAnsiTheme="minorBidi" w:hint="cs"/>
                                <w:b/>
                                <w:bCs/>
                                <w:color w:val="D9D9D9" w:themeColor="background1" w:themeShade="D9"/>
                                <w:sz w:val="32"/>
                                <w:szCs w:val="32"/>
                                <w:rtl/>
                              </w:rPr>
                              <w:t>הוגש לראש הרשות ולמועצת הרשות המקומית (</w:t>
                            </w:r>
                            <w:r w:rsidR="00D63564">
                              <w:rPr>
                                <w:rFonts w:asciiTheme="minorBidi" w:hAnsiTheme="minorBidi" w:hint="cs"/>
                                <w:b/>
                                <w:bCs/>
                                <w:color w:val="D9D9D9" w:themeColor="background1" w:themeShade="D9"/>
                                <w:sz w:val="32"/>
                                <w:szCs w:val="32"/>
                                <w:rtl/>
                              </w:rPr>
                              <w:t>אוגוסט</w:t>
                            </w:r>
                            <w:r w:rsidRPr="006B216A">
                              <w:rPr>
                                <w:rFonts w:asciiTheme="minorBidi" w:hAnsiTheme="minorBidi" w:hint="cs"/>
                                <w:b/>
                                <w:bCs/>
                                <w:color w:val="D9D9D9" w:themeColor="background1" w:themeShade="D9"/>
                                <w:sz w:val="32"/>
                                <w:szCs w:val="32"/>
                                <w:rtl/>
                              </w:rPr>
                              <w:t xml:space="preserv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F5E4F1" id="תיבת טקסט 2" o:spid="_x0000_s1031" type="#_x0000_t202" style="position:absolute;left:0;text-align:left;margin-left:7.35pt;margin-top:39.25pt;width:6in;height:110.6pt;flip:x;z-index:2517565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5HEAgIAAN8DAAAOAAAAZHJzL2Uyb0RvYy54bWysU9uO2yAQfa/Uf0C8N7YjJ81acVbb3aat&#10;tL1Iu/0AgnGMCgwFEjv9+g7YTaLuW1U/IPAwZ+acOaxvB63IUTgvwdS0mOWUCMOhkWZf0+/P2zcr&#10;SnxgpmEKjKjpSXh6u3n9at3bSsyhA9UIRxDE+Kq3Ne1CsFWWed4JzfwMrDAYbMFpFvDo9lnjWI/o&#10;WmXzPF9mPbjGOuDCe/z7MAbpJuG3reDha9t6EYiqKfYW0urSuotrtlmzau+Y7SSf2mD/0IVm0mDR&#10;M9QDC4wcnHwBpSV34KENMw46g7aVXCQOyKbI/2Lz1DErEhcUx9uzTP7/wfIvxyf7zZEwvIMBB5hI&#10;ePsI/IcnBu47ZvbizjnoO8EaLFxEybLe+mpKjVL7ykeQXf8ZGhwyOwRIQEPrNGmVtB//QCNjgnVw&#10;FKez/GIIhOPPRblaljmGOMaKMi+X8zSgjFURKMprnQ8fBGgSNzV1ON9UiB0ffYiNXa7E6wa2Uqk0&#10;Y2VIX9ObxXyREq4iWga0oJK6pqs8fqMpIt/3pknJgUk17rGAMpMAkfPIPgy7gcgGKcTcqMcOmhMq&#10;4mB0HL4Q3HTgflHSo9tq6n8emBOUqE8GVb0pyjLaMx3KxVskTtx1ZHcdYYYjVE0DJeP2PiRLR8re&#10;3qH6W5nUuHQytYwuSiJNjo82vT6nW5d3ufkNAAD//wMAUEsDBBQABgAIAAAAIQCeXmUH4AAAAAkB&#10;AAAPAAAAZHJzL2Rvd25yZXYueG1sTI/BTsMwEETvSPyDtUjcqNOIJm4apwJUJCQOFWmFenRjk0TE&#10;62C7bfh7lhMcZ2c0+6ZcT3ZgZ+ND71DCfJYAM9g43WMrYb97vhPAQlSo1eDQSPg2AdbV9VWpCu0u&#10;+GbOdWwZlWAolIQuxrHgPDSdsSrM3GiQvA/nrYokfcu1VxcqtwNPkyTjVvVIHzo1mqfONJ/1yUp4&#10;zHYvB5EtXvfphs+3zSar/fuXlLc308MKWDRT/AvDLz6hQ0VMR3dCHdhA+j6npIRcLICRL3JBh6OE&#10;dLnMgVcl/7+g+gEAAP//AwBQSwECLQAUAAYACAAAACEAtoM4kv4AAADhAQAAEwAAAAAAAAAAAAAA&#10;AAAAAAAAW0NvbnRlbnRfVHlwZXNdLnhtbFBLAQItABQABgAIAAAAIQA4/SH/1gAAAJQBAAALAAAA&#10;AAAAAAAAAAAAAC8BAABfcmVscy8ucmVsc1BLAQItABQABgAIAAAAIQBbW5HEAgIAAN8DAAAOAAAA&#10;AAAAAAAAAAAAAC4CAABkcnMvZTJvRG9jLnhtbFBLAQItABQABgAIAAAAIQCeXmUH4AAAAAkBAAAP&#10;AAAAAAAAAAAAAAAAAFwEAABkcnMvZG93bnJldi54bWxQSwUGAAAAAAQABADzAAAAaQUAAAAA&#10;" filled="f" stroked="f">
                <v:textbox style="mso-fit-shape-to-text:t">
                  <w:txbxContent>
                    <w:p w14:paraId="01865D21" w14:textId="2781DE96" w:rsidR="00571A58" w:rsidRPr="006B216A" w:rsidRDefault="00571A58" w:rsidP="00571A58">
                      <w:pPr>
                        <w:jc w:val="center"/>
                        <w:rPr>
                          <w:rFonts w:asciiTheme="minorBidi" w:hAnsiTheme="minorBidi"/>
                          <w:b/>
                          <w:bCs/>
                          <w:color w:val="D9D9D9" w:themeColor="background1" w:themeShade="D9"/>
                          <w:sz w:val="32"/>
                          <w:szCs w:val="32"/>
                          <w:rtl/>
                        </w:rPr>
                      </w:pPr>
                      <w:r w:rsidRPr="006B216A">
                        <w:rPr>
                          <w:rFonts w:asciiTheme="minorBidi" w:hAnsiTheme="minorBidi" w:hint="cs"/>
                          <w:b/>
                          <w:bCs/>
                          <w:color w:val="D9D9D9" w:themeColor="background1" w:themeShade="D9"/>
                          <w:sz w:val="32"/>
                          <w:szCs w:val="32"/>
                          <w:rtl/>
                        </w:rPr>
                        <w:t>בהתאם לסעיף 75 לחוק הרשויות המקומיות (א), התשכ"ח-1968</w:t>
                      </w:r>
                    </w:p>
                    <w:p w14:paraId="1AAF60FB" w14:textId="5DA78688" w:rsidR="00571A58" w:rsidRPr="006B216A" w:rsidRDefault="00571A58" w:rsidP="00D63564">
                      <w:pPr>
                        <w:jc w:val="center"/>
                        <w:rPr>
                          <w:rFonts w:asciiTheme="minorBidi" w:hAnsiTheme="minorBidi"/>
                          <w:b/>
                          <w:bCs/>
                          <w:color w:val="D9D9D9" w:themeColor="background1" w:themeShade="D9"/>
                          <w:sz w:val="32"/>
                          <w:szCs w:val="32"/>
                          <w:rtl/>
                        </w:rPr>
                      </w:pPr>
                      <w:r w:rsidRPr="006B216A">
                        <w:rPr>
                          <w:rFonts w:asciiTheme="minorBidi" w:hAnsiTheme="minorBidi" w:hint="cs"/>
                          <w:b/>
                          <w:bCs/>
                          <w:color w:val="D9D9D9" w:themeColor="background1" w:themeShade="D9"/>
                          <w:sz w:val="32"/>
                          <w:szCs w:val="32"/>
                          <w:rtl/>
                        </w:rPr>
                        <w:t>הוגש לראש הרשות ולמועצת הרשות המקומית (</w:t>
                      </w:r>
                      <w:r w:rsidR="00D63564">
                        <w:rPr>
                          <w:rFonts w:asciiTheme="minorBidi" w:hAnsiTheme="minorBidi" w:hint="cs"/>
                          <w:b/>
                          <w:bCs/>
                          <w:color w:val="D9D9D9" w:themeColor="background1" w:themeShade="D9"/>
                          <w:sz w:val="32"/>
                          <w:szCs w:val="32"/>
                          <w:rtl/>
                        </w:rPr>
                        <w:t>אוגוסט</w:t>
                      </w:r>
                      <w:r w:rsidRPr="006B216A">
                        <w:rPr>
                          <w:rFonts w:asciiTheme="minorBidi" w:hAnsiTheme="minorBidi" w:hint="cs"/>
                          <w:b/>
                          <w:bCs/>
                          <w:color w:val="D9D9D9" w:themeColor="background1" w:themeShade="D9"/>
                          <w:sz w:val="32"/>
                          <w:szCs w:val="32"/>
                          <w:rtl/>
                        </w:rPr>
                        <w:t xml:space="preserve"> 2025)</w:t>
                      </w:r>
                    </w:p>
                  </w:txbxContent>
                </v:textbox>
                <w10:wrap anchorx="margin"/>
              </v:shape>
            </w:pict>
          </mc:Fallback>
        </mc:AlternateContent>
      </w:r>
    </w:p>
    <w:p w14:paraId="05D2E9FB" w14:textId="77777777" w:rsidR="00BD1F3C" w:rsidRDefault="00BD1F3C" w:rsidP="00BF0DAB">
      <w:pPr>
        <w:spacing w:line="237" w:lineRule="auto"/>
        <w:ind w:left="2" w:right="4926"/>
        <w:rPr>
          <w:rFonts w:asciiTheme="minorBidi" w:hAnsiTheme="minorBidi"/>
          <w:sz w:val="28"/>
          <w:szCs w:val="28"/>
          <w:rtl/>
        </w:rPr>
      </w:pPr>
    </w:p>
    <w:p w14:paraId="0004652E" w14:textId="01E33E1F" w:rsidR="000E158F" w:rsidRDefault="000E158F" w:rsidP="00BF0DAB">
      <w:pPr>
        <w:spacing w:line="237" w:lineRule="auto"/>
        <w:ind w:left="2" w:right="4926"/>
        <w:rPr>
          <w:rFonts w:asciiTheme="minorBidi" w:hAnsiTheme="minorBidi"/>
          <w:sz w:val="28"/>
          <w:szCs w:val="28"/>
        </w:rPr>
      </w:pPr>
      <w:r>
        <w:rPr>
          <w:rFonts w:asciiTheme="minorBidi" w:hAnsiTheme="minorBidi" w:hint="cs"/>
          <w:sz w:val="28"/>
          <w:szCs w:val="28"/>
          <w:rtl/>
        </w:rPr>
        <w:t>לכבוד</w:t>
      </w:r>
    </w:p>
    <w:p w14:paraId="739F3DC4" w14:textId="58DA580E" w:rsidR="00BF0DAB" w:rsidRPr="00863180" w:rsidRDefault="00FA3EDA" w:rsidP="00BF0DAB">
      <w:pPr>
        <w:spacing w:line="237" w:lineRule="auto"/>
        <w:ind w:left="2" w:right="4926"/>
        <w:rPr>
          <w:rFonts w:asciiTheme="minorBidi" w:hAnsiTheme="minorBidi"/>
          <w:sz w:val="28"/>
          <w:szCs w:val="28"/>
        </w:rPr>
      </w:pPr>
      <w:r w:rsidRPr="00863180">
        <w:rPr>
          <w:rFonts w:asciiTheme="minorBidi" w:hAnsiTheme="minorBidi"/>
          <w:sz w:val="28"/>
          <w:szCs w:val="28"/>
          <w:rtl/>
        </w:rPr>
        <w:t xml:space="preserve">מר אליהו ללו זהר- ראש </w:t>
      </w:r>
      <w:r w:rsidR="00BF0DAB" w:rsidRPr="00863180">
        <w:rPr>
          <w:rFonts w:asciiTheme="minorBidi" w:hAnsiTheme="minorBidi"/>
          <w:sz w:val="28"/>
          <w:szCs w:val="28"/>
          <w:rtl/>
        </w:rPr>
        <w:t xml:space="preserve">העירייה חברי מועצת העירייה </w:t>
      </w:r>
    </w:p>
    <w:p w14:paraId="3F117B71" w14:textId="0AB533AF" w:rsidR="00BF0DAB" w:rsidRPr="00863180" w:rsidRDefault="00BF0DAB" w:rsidP="00BF0DAB">
      <w:pPr>
        <w:bidi w:val="0"/>
        <w:spacing w:after="0"/>
        <w:ind w:right="68"/>
        <w:jc w:val="right"/>
        <w:rPr>
          <w:rFonts w:asciiTheme="minorBidi" w:hAnsiTheme="minorBidi"/>
          <w:sz w:val="28"/>
          <w:szCs w:val="28"/>
        </w:rPr>
      </w:pPr>
      <w:r w:rsidRPr="00863180">
        <w:rPr>
          <w:rFonts w:asciiTheme="minorBidi" w:hAnsiTheme="minorBidi"/>
          <w:sz w:val="28"/>
          <w:szCs w:val="28"/>
        </w:rPr>
        <w:t xml:space="preserve"> </w:t>
      </w:r>
    </w:p>
    <w:p w14:paraId="1CB985FB" w14:textId="6C920FA2" w:rsidR="00BF0DAB" w:rsidRPr="00863180" w:rsidRDefault="005F1E70" w:rsidP="00BF0DAB">
      <w:pPr>
        <w:spacing w:after="0" w:line="265" w:lineRule="auto"/>
        <w:ind w:left="11" w:hanging="10"/>
        <w:rPr>
          <w:rFonts w:asciiTheme="minorBidi" w:hAnsiTheme="minorBidi"/>
          <w:sz w:val="28"/>
          <w:szCs w:val="28"/>
        </w:rPr>
      </w:pPr>
      <w:r w:rsidRPr="00863180">
        <w:rPr>
          <w:rFonts w:asciiTheme="minorBidi" w:hAnsiTheme="minorBidi"/>
          <w:sz w:val="28"/>
          <w:szCs w:val="28"/>
          <w:rtl/>
        </w:rPr>
        <w:t>מכובדי</w:t>
      </w:r>
      <w:r w:rsidR="00BF0DAB" w:rsidRPr="00863180">
        <w:rPr>
          <w:rFonts w:asciiTheme="minorBidi" w:hAnsiTheme="minorBidi"/>
          <w:sz w:val="28"/>
          <w:szCs w:val="28"/>
          <w:rtl/>
        </w:rPr>
        <w:t xml:space="preserve">, </w:t>
      </w:r>
    </w:p>
    <w:p w14:paraId="14559F31" w14:textId="6FD80384" w:rsidR="00BF0DAB" w:rsidRPr="00541BDE" w:rsidRDefault="00BF0DAB" w:rsidP="00BF0DAB">
      <w:pPr>
        <w:bidi w:val="0"/>
        <w:spacing w:after="0"/>
        <w:ind w:right="68"/>
        <w:jc w:val="right"/>
        <w:rPr>
          <w:rFonts w:asciiTheme="minorBidi" w:hAnsiTheme="minorBidi"/>
          <w:color w:val="92D050" w:themeColor="text2"/>
          <w:sz w:val="28"/>
          <w:szCs w:val="28"/>
        </w:rPr>
      </w:pPr>
    </w:p>
    <w:p w14:paraId="33C8C656" w14:textId="36215CF8" w:rsidR="00E20B4E" w:rsidRPr="00541BDE" w:rsidRDefault="00E20B4E" w:rsidP="00E20B4E">
      <w:pPr>
        <w:bidi w:val="0"/>
        <w:spacing w:after="0"/>
        <w:ind w:right="68"/>
        <w:jc w:val="right"/>
        <w:rPr>
          <w:rFonts w:asciiTheme="minorBidi" w:hAnsiTheme="minorBidi"/>
          <w:color w:val="92D050" w:themeColor="text2"/>
          <w:sz w:val="28"/>
          <w:szCs w:val="28"/>
        </w:rPr>
      </w:pPr>
    </w:p>
    <w:p w14:paraId="386D992D" w14:textId="0D48A113" w:rsidR="00BF0DAB" w:rsidRPr="00541BDE" w:rsidRDefault="00BF0DAB" w:rsidP="00BF0DAB">
      <w:pPr>
        <w:bidi w:val="0"/>
        <w:spacing w:after="0"/>
        <w:ind w:right="68"/>
        <w:jc w:val="right"/>
        <w:rPr>
          <w:rFonts w:asciiTheme="minorBidi" w:hAnsiTheme="minorBidi"/>
          <w:color w:val="92D050" w:themeColor="text2"/>
          <w:sz w:val="28"/>
          <w:szCs w:val="28"/>
        </w:rPr>
      </w:pPr>
      <w:r w:rsidRPr="00541BDE">
        <w:rPr>
          <w:rFonts w:asciiTheme="minorBidi" w:hAnsiTheme="minorBidi"/>
          <w:color w:val="92D050" w:themeColor="text2"/>
          <w:sz w:val="28"/>
          <w:szCs w:val="28"/>
        </w:rPr>
        <w:t xml:space="preserve"> </w:t>
      </w:r>
    </w:p>
    <w:p w14:paraId="5F9A1535" w14:textId="7D272A06" w:rsidR="00BF0DAB" w:rsidRPr="00541BDE" w:rsidRDefault="00BF0DAB" w:rsidP="00EA01E5">
      <w:pPr>
        <w:spacing w:after="0"/>
        <w:ind w:right="356"/>
        <w:jc w:val="center"/>
        <w:rPr>
          <w:rFonts w:asciiTheme="minorBidi" w:hAnsiTheme="minorBidi"/>
          <w:sz w:val="32"/>
          <w:szCs w:val="32"/>
        </w:rPr>
      </w:pPr>
      <w:r w:rsidRPr="00541BDE">
        <w:rPr>
          <w:rFonts w:asciiTheme="minorBidi" w:hAnsiTheme="minorBidi"/>
          <w:sz w:val="32"/>
          <w:szCs w:val="32"/>
          <w:rtl/>
        </w:rPr>
        <w:t>הנדון:</w:t>
      </w:r>
      <w:r w:rsidRPr="00541BDE">
        <w:rPr>
          <w:rFonts w:asciiTheme="minorBidi" w:hAnsiTheme="minorBidi"/>
          <w:b/>
          <w:bCs/>
          <w:sz w:val="32"/>
          <w:szCs w:val="32"/>
          <w:rtl/>
        </w:rPr>
        <w:t xml:space="preserve"> </w:t>
      </w:r>
      <w:r w:rsidRPr="00863180">
        <w:rPr>
          <w:rFonts w:asciiTheme="minorBidi" w:hAnsiTheme="minorBidi"/>
          <w:b/>
          <w:bCs/>
          <w:sz w:val="32"/>
          <w:szCs w:val="32"/>
          <w:u w:val="single"/>
          <w:rtl/>
        </w:rPr>
        <w:t xml:space="preserve">דוח </w:t>
      </w:r>
      <w:r w:rsidR="006F7230">
        <w:rPr>
          <w:rFonts w:asciiTheme="minorBidi" w:hAnsiTheme="minorBidi" w:hint="cs"/>
          <w:b/>
          <w:bCs/>
          <w:sz w:val="32"/>
          <w:szCs w:val="32"/>
          <w:u w:val="single"/>
          <w:rtl/>
        </w:rPr>
        <w:t>ה</w:t>
      </w:r>
      <w:r w:rsidRPr="00863180">
        <w:rPr>
          <w:rFonts w:asciiTheme="minorBidi" w:hAnsiTheme="minorBidi"/>
          <w:b/>
          <w:bCs/>
          <w:sz w:val="32"/>
          <w:szCs w:val="32"/>
          <w:u w:val="single"/>
          <w:rtl/>
        </w:rPr>
        <w:t xml:space="preserve">ממונה על תלונות הציבור לשנת </w:t>
      </w:r>
      <w:r w:rsidR="00EA01E5">
        <w:rPr>
          <w:rFonts w:asciiTheme="minorBidi" w:hAnsiTheme="minorBidi" w:hint="cs"/>
          <w:b/>
          <w:bCs/>
          <w:sz w:val="32"/>
          <w:szCs w:val="32"/>
          <w:u w:val="single"/>
          <w:rtl/>
        </w:rPr>
        <w:t>2024</w:t>
      </w:r>
      <w:r w:rsidRPr="00541BDE">
        <w:rPr>
          <w:rFonts w:asciiTheme="minorBidi" w:hAnsiTheme="minorBidi"/>
          <w:b/>
          <w:bCs/>
          <w:sz w:val="32"/>
          <w:szCs w:val="32"/>
          <w:rtl/>
        </w:rPr>
        <w:t xml:space="preserve">  </w:t>
      </w:r>
    </w:p>
    <w:p w14:paraId="352C857F" w14:textId="77777777" w:rsidR="00BF0DAB" w:rsidRPr="00541BDE" w:rsidRDefault="00BF0DAB" w:rsidP="00BF0DAB">
      <w:pPr>
        <w:bidi w:val="0"/>
        <w:spacing w:after="0"/>
        <w:ind w:right="68"/>
        <w:jc w:val="both"/>
        <w:rPr>
          <w:rFonts w:asciiTheme="minorBidi" w:hAnsiTheme="minorBidi"/>
          <w:color w:val="92D050" w:themeColor="text2"/>
          <w:sz w:val="32"/>
          <w:szCs w:val="32"/>
        </w:rPr>
      </w:pPr>
    </w:p>
    <w:p w14:paraId="080A1A8E" w14:textId="13E1AA83" w:rsidR="00E20B4E" w:rsidRPr="00541BDE" w:rsidRDefault="006F7230" w:rsidP="00EA01E5">
      <w:pPr>
        <w:ind w:left="2" w:right="86"/>
        <w:jc w:val="both"/>
        <w:rPr>
          <w:rFonts w:asciiTheme="minorBidi" w:hAnsiTheme="minorBidi"/>
          <w:sz w:val="28"/>
          <w:szCs w:val="28"/>
          <w:rtl/>
        </w:rPr>
      </w:pPr>
      <w:r>
        <w:rPr>
          <w:rFonts w:asciiTheme="minorBidi" w:hAnsiTheme="minorBidi" w:hint="cs"/>
          <w:sz w:val="28"/>
          <w:szCs w:val="28"/>
          <w:rtl/>
        </w:rPr>
        <w:t>הריני</w:t>
      </w:r>
      <w:r w:rsidR="005F1E70" w:rsidRPr="00541BDE">
        <w:rPr>
          <w:rFonts w:asciiTheme="minorBidi" w:hAnsiTheme="minorBidi"/>
          <w:sz w:val="28"/>
          <w:szCs w:val="28"/>
          <w:rtl/>
        </w:rPr>
        <w:t xml:space="preserve"> מתכבד להגיש לעיונכם את הדוח השנתי של הממונה על תלונות הציבור בעיריית קריית מלאכי לשנת </w:t>
      </w:r>
      <w:r w:rsidR="00EA01E5">
        <w:rPr>
          <w:rFonts w:asciiTheme="minorBidi" w:hAnsiTheme="minorBidi" w:hint="cs"/>
          <w:sz w:val="28"/>
          <w:szCs w:val="28"/>
          <w:rtl/>
        </w:rPr>
        <w:t>2024</w:t>
      </w:r>
      <w:r w:rsidR="00E20B4E" w:rsidRPr="00541BDE">
        <w:rPr>
          <w:rFonts w:asciiTheme="minorBidi" w:hAnsiTheme="minorBidi"/>
          <w:sz w:val="28"/>
          <w:szCs w:val="28"/>
          <w:rtl/>
        </w:rPr>
        <w:t xml:space="preserve"> כמתחייב מהוראות החוק (סעיף 15 לחוק הרשויות המקומיות, ממונה על תלונות הציבור. התשס"ח – </w:t>
      </w:r>
      <w:r w:rsidR="00E20B4E" w:rsidRPr="00541BDE">
        <w:rPr>
          <w:rFonts w:asciiTheme="minorBidi" w:hAnsiTheme="minorBidi"/>
          <w:sz w:val="28"/>
          <w:szCs w:val="28"/>
        </w:rPr>
        <w:t>(2008</w:t>
      </w:r>
    </w:p>
    <w:p w14:paraId="06A95CA8" w14:textId="68FC05B1" w:rsidR="00E20B4E" w:rsidRPr="00541BDE" w:rsidRDefault="00E20B4E" w:rsidP="00B54AD2">
      <w:pPr>
        <w:ind w:left="2" w:right="86"/>
        <w:jc w:val="both"/>
        <w:rPr>
          <w:rFonts w:asciiTheme="minorBidi" w:hAnsiTheme="minorBidi"/>
          <w:sz w:val="28"/>
          <w:szCs w:val="28"/>
          <w:rtl/>
        </w:rPr>
      </w:pPr>
      <w:r w:rsidRPr="00541BDE">
        <w:rPr>
          <w:rFonts w:asciiTheme="minorBidi" w:hAnsiTheme="minorBidi"/>
          <w:sz w:val="28"/>
          <w:szCs w:val="28"/>
          <w:rtl/>
        </w:rPr>
        <w:t xml:space="preserve">הדוח מסכם את פעולות הממונה בשנת </w:t>
      </w:r>
      <w:r w:rsidR="00B54AD2">
        <w:rPr>
          <w:rFonts w:asciiTheme="minorBidi" w:hAnsiTheme="minorBidi"/>
          <w:sz w:val="28"/>
          <w:szCs w:val="28"/>
        </w:rPr>
        <w:t>2024</w:t>
      </w:r>
      <w:r w:rsidRPr="00541BDE">
        <w:rPr>
          <w:rFonts w:asciiTheme="minorBidi" w:hAnsiTheme="minorBidi"/>
          <w:sz w:val="28"/>
          <w:szCs w:val="28"/>
          <w:rtl/>
        </w:rPr>
        <w:t xml:space="preserve"> וכולל סקירה כללית של סמכויות הממונה, נתונים סטטיסטיים, </w:t>
      </w:r>
      <w:r w:rsidR="005F1E70" w:rsidRPr="00541BDE">
        <w:rPr>
          <w:rFonts w:asciiTheme="minorBidi" w:hAnsiTheme="minorBidi"/>
          <w:sz w:val="28"/>
          <w:szCs w:val="28"/>
          <w:rtl/>
        </w:rPr>
        <w:t xml:space="preserve">תמצית </w:t>
      </w:r>
      <w:r w:rsidRPr="00541BDE">
        <w:rPr>
          <w:rFonts w:asciiTheme="minorBidi" w:hAnsiTheme="minorBidi"/>
          <w:sz w:val="28"/>
          <w:szCs w:val="28"/>
          <w:rtl/>
        </w:rPr>
        <w:t>מידע על תלונות מוצדקות, מוצדקות חלקית ותלונות שאינן מוצדקות</w:t>
      </w:r>
      <w:r w:rsidR="005F1E70" w:rsidRPr="00541BDE">
        <w:rPr>
          <w:rFonts w:asciiTheme="minorBidi" w:hAnsiTheme="minorBidi"/>
          <w:sz w:val="28"/>
          <w:szCs w:val="28"/>
          <w:rtl/>
        </w:rPr>
        <w:t xml:space="preserve">, </w:t>
      </w:r>
      <w:r w:rsidRPr="00541BDE">
        <w:rPr>
          <w:rFonts w:asciiTheme="minorBidi" w:hAnsiTheme="minorBidi"/>
          <w:sz w:val="28"/>
          <w:szCs w:val="28"/>
          <w:rtl/>
        </w:rPr>
        <w:t xml:space="preserve">אופן התפלגותן ושיוכן הארגוני לאגפים ולמחלקות הרשות. </w:t>
      </w:r>
    </w:p>
    <w:p w14:paraId="5EF71414" w14:textId="1185B326" w:rsidR="009060A2" w:rsidRPr="009060A2" w:rsidRDefault="009060A2" w:rsidP="009060A2">
      <w:pPr>
        <w:spacing w:after="0" w:line="240" w:lineRule="auto"/>
        <w:jc w:val="both"/>
        <w:rPr>
          <w:rFonts w:ascii="Times New Roman" w:eastAsia="Times New Roman" w:hAnsi="Times New Roman" w:cs="Times New Roman"/>
          <w:sz w:val="24"/>
          <w:szCs w:val="24"/>
        </w:rPr>
      </w:pPr>
      <w:r w:rsidRPr="009060A2">
        <w:rPr>
          <w:rFonts w:asciiTheme="minorBidi" w:hAnsiTheme="minorBidi" w:hint="cs"/>
          <w:sz w:val="28"/>
          <w:szCs w:val="28"/>
          <w:rtl/>
        </w:rPr>
        <w:t>ברצוני ל</w:t>
      </w:r>
      <w:r w:rsidRPr="009060A2">
        <w:rPr>
          <w:rFonts w:asciiTheme="minorBidi" w:hAnsiTheme="minorBidi"/>
          <w:sz w:val="28"/>
          <w:szCs w:val="28"/>
          <w:rtl/>
        </w:rPr>
        <w:t xml:space="preserve">הדגיש כי כעובדי ומשרתי ציבור, אנו נושאים בעול המשימות והאתגרים שמולם, תוך שאיפה תמידית לשיפור ולהתייעלות. מטרתנו היא להבטיח את מתן השירותים המוניציפליים ברמה הגבוהה ביותר, ובכך לשמור על אמון הציבור בעירייה ובשלוחותיה. בתקופת המלחמה הנוכחית, שבה אנו עומדים בפני אתגרים נוספים, </w:t>
      </w:r>
      <w:r w:rsidRPr="009060A2">
        <w:rPr>
          <w:rFonts w:asciiTheme="minorBidi" w:hAnsiTheme="minorBidi" w:hint="cs"/>
          <w:sz w:val="28"/>
          <w:szCs w:val="28"/>
          <w:rtl/>
        </w:rPr>
        <w:t xml:space="preserve">עלינו לפעול </w:t>
      </w:r>
      <w:r w:rsidRPr="009060A2">
        <w:rPr>
          <w:rFonts w:asciiTheme="minorBidi" w:hAnsiTheme="minorBidi"/>
          <w:sz w:val="28"/>
          <w:szCs w:val="28"/>
          <w:rtl/>
        </w:rPr>
        <w:t xml:space="preserve">במלוא המרץ </w:t>
      </w:r>
      <w:r w:rsidR="009E3BD0">
        <w:rPr>
          <w:rFonts w:asciiTheme="minorBidi" w:hAnsiTheme="minorBidi" w:hint="cs"/>
          <w:sz w:val="28"/>
          <w:szCs w:val="28"/>
          <w:rtl/>
        </w:rPr>
        <w:t>ב</w:t>
      </w:r>
      <w:r w:rsidRPr="009060A2">
        <w:rPr>
          <w:rFonts w:asciiTheme="minorBidi" w:hAnsiTheme="minorBidi"/>
          <w:sz w:val="28"/>
          <w:szCs w:val="28"/>
          <w:rtl/>
        </w:rPr>
        <w:t>כדי להבטיח את רווחת התושבים ולספק להם את התמיכה הדרושה</w:t>
      </w:r>
      <w:r w:rsidRPr="009060A2">
        <w:rPr>
          <w:rFonts w:ascii="Times New Roman" w:eastAsia="Times New Roman" w:hAnsi="Times New Roman" w:cs="Times New Roman"/>
          <w:sz w:val="24"/>
          <w:szCs w:val="24"/>
        </w:rPr>
        <w:t>.</w:t>
      </w:r>
    </w:p>
    <w:p w14:paraId="2A544CCF" w14:textId="5BAB0B3D" w:rsidR="00E20B4E" w:rsidRPr="00541BDE" w:rsidRDefault="00E20B4E" w:rsidP="00A52AC3">
      <w:pPr>
        <w:ind w:left="2" w:right="86"/>
        <w:jc w:val="both"/>
        <w:rPr>
          <w:rFonts w:asciiTheme="minorBidi" w:hAnsiTheme="minorBidi"/>
          <w:sz w:val="28"/>
          <w:szCs w:val="28"/>
          <w:rtl/>
        </w:rPr>
      </w:pPr>
      <w:r w:rsidRPr="00541BDE">
        <w:rPr>
          <w:rFonts w:asciiTheme="minorBidi" w:hAnsiTheme="minorBidi"/>
          <w:sz w:val="28"/>
          <w:szCs w:val="28"/>
          <w:rtl/>
        </w:rPr>
        <w:tab/>
        <w:t xml:space="preserve"> </w:t>
      </w:r>
    </w:p>
    <w:p w14:paraId="7F136861" w14:textId="77777777" w:rsidR="00BF0DAB" w:rsidRPr="00541BDE" w:rsidRDefault="00BF0DAB" w:rsidP="00E20B4E">
      <w:pPr>
        <w:spacing w:after="0"/>
        <w:ind w:right="68"/>
        <w:jc w:val="both"/>
        <w:rPr>
          <w:rFonts w:asciiTheme="minorBidi" w:hAnsiTheme="minorBidi"/>
          <w:sz w:val="32"/>
          <w:szCs w:val="32"/>
          <w:rtl/>
        </w:rPr>
      </w:pPr>
    </w:p>
    <w:p w14:paraId="26984082" w14:textId="77777777" w:rsidR="00BF0DAB" w:rsidRPr="00541BDE" w:rsidRDefault="00BF0DAB" w:rsidP="00BF0DAB">
      <w:pPr>
        <w:bidi w:val="0"/>
        <w:spacing w:after="0"/>
        <w:ind w:right="68"/>
        <w:jc w:val="right"/>
        <w:rPr>
          <w:rFonts w:asciiTheme="minorBidi" w:hAnsiTheme="minorBidi"/>
          <w:sz w:val="28"/>
          <w:szCs w:val="28"/>
          <w:rtl/>
        </w:rPr>
      </w:pPr>
    </w:p>
    <w:p w14:paraId="39EF8B07" w14:textId="77777777" w:rsidR="00BF0DAB" w:rsidRPr="00541BDE" w:rsidRDefault="00BF0DAB" w:rsidP="00BF0DAB">
      <w:pPr>
        <w:bidi w:val="0"/>
        <w:spacing w:after="0"/>
        <w:ind w:right="68"/>
        <w:jc w:val="right"/>
        <w:rPr>
          <w:rFonts w:asciiTheme="minorBidi" w:hAnsiTheme="minorBidi"/>
          <w:sz w:val="28"/>
          <w:szCs w:val="28"/>
        </w:rPr>
      </w:pPr>
    </w:p>
    <w:p w14:paraId="35B5502E" w14:textId="77777777" w:rsidR="00BF0DAB" w:rsidRPr="00863180" w:rsidRDefault="00BF0DAB" w:rsidP="00BF0DAB">
      <w:pPr>
        <w:tabs>
          <w:tab w:val="center" w:pos="723"/>
          <w:tab w:val="center" w:pos="1443"/>
          <w:tab w:val="center" w:pos="2163"/>
          <w:tab w:val="center" w:pos="2883"/>
          <w:tab w:val="center" w:pos="3603"/>
          <w:tab w:val="center" w:pos="4324"/>
          <w:tab w:val="center" w:pos="5044"/>
          <w:tab w:val="center" w:pos="6181"/>
        </w:tabs>
        <w:rPr>
          <w:rFonts w:asciiTheme="minorBidi" w:hAnsiTheme="minorBidi"/>
          <w:b/>
          <w:bCs/>
          <w:sz w:val="28"/>
          <w:szCs w:val="28"/>
          <w:rtl/>
        </w:rPr>
      </w:pPr>
      <w:r w:rsidRPr="00541BDE">
        <w:rPr>
          <w:rFonts w:asciiTheme="minorBidi" w:hAnsiTheme="minorBidi"/>
          <w:sz w:val="28"/>
          <w:szCs w:val="28"/>
          <w:rtl/>
        </w:rPr>
        <w:tab/>
        <w:t xml:space="preserve"> </w:t>
      </w:r>
      <w:r w:rsidRPr="00541BDE">
        <w:rPr>
          <w:rFonts w:asciiTheme="minorBidi" w:hAnsiTheme="minorBidi"/>
          <w:sz w:val="28"/>
          <w:szCs w:val="28"/>
          <w:rtl/>
        </w:rPr>
        <w:tab/>
        <w:t xml:space="preserve"> </w:t>
      </w:r>
    </w:p>
    <w:p w14:paraId="07D1B6E0" w14:textId="77777777" w:rsidR="00BF0DAB" w:rsidRPr="00863180" w:rsidRDefault="00FA3EDA" w:rsidP="00FA3EDA">
      <w:pPr>
        <w:tabs>
          <w:tab w:val="center" w:pos="723"/>
          <w:tab w:val="center" w:pos="1443"/>
          <w:tab w:val="center" w:pos="2163"/>
          <w:tab w:val="center" w:pos="2883"/>
          <w:tab w:val="center" w:pos="3603"/>
          <w:tab w:val="center" w:pos="4324"/>
          <w:tab w:val="center" w:pos="5044"/>
          <w:tab w:val="center" w:pos="6181"/>
        </w:tabs>
        <w:jc w:val="center"/>
        <w:rPr>
          <w:rFonts w:asciiTheme="minorBidi" w:hAnsiTheme="minorBidi"/>
          <w:b/>
          <w:bCs/>
          <w:sz w:val="28"/>
          <w:szCs w:val="28"/>
        </w:rPr>
      </w:pPr>
      <w:r w:rsidRPr="00863180">
        <w:rPr>
          <w:rFonts w:asciiTheme="minorBidi" w:hAnsiTheme="minorBidi"/>
          <w:b/>
          <w:bCs/>
          <w:sz w:val="28"/>
          <w:szCs w:val="28"/>
          <w:rtl/>
        </w:rPr>
        <w:t xml:space="preserve"> </w:t>
      </w:r>
      <w:r w:rsidR="00BF0DAB" w:rsidRPr="00863180">
        <w:rPr>
          <w:rFonts w:asciiTheme="minorBidi" w:hAnsiTheme="minorBidi"/>
          <w:b/>
          <w:bCs/>
          <w:sz w:val="28"/>
          <w:szCs w:val="28"/>
          <w:rtl/>
        </w:rPr>
        <w:t>בכבוד רב,</w:t>
      </w:r>
    </w:p>
    <w:p w14:paraId="136171C4" w14:textId="77777777" w:rsidR="00BF0DAB" w:rsidRPr="00541BDE" w:rsidRDefault="00BF0DAB" w:rsidP="00FA3EDA">
      <w:pPr>
        <w:tabs>
          <w:tab w:val="center" w:pos="723"/>
          <w:tab w:val="center" w:pos="1443"/>
          <w:tab w:val="center" w:pos="2163"/>
          <w:tab w:val="center" w:pos="2883"/>
          <w:tab w:val="center" w:pos="3603"/>
          <w:tab w:val="center" w:pos="4324"/>
          <w:tab w:val="center" w:pos="5044"/>
          <w:tab w:val="center" w:pos="6112"/>
        </w:tabs>
        <w:jc w:val="center"/>
        <w:rPr>
          <w:rFonts w:asciiTheme="minorBidi" w:hAnsiTheme="minorBidi"/>
          <w:sz w:val="28"/>
          <w:szCs w:val="28"/>
        </w:rPr>
      </w:pPr>
      <w:r w:rsidRPr="00541BDE">
        <w:rPr>
          <w:rFonts w:asciiTheme="minorBidi" w:hAnsiTheme="minorBidi"/>
          <w:sz w:val="28"/>
          <w:szCs w:val="28"/>
          <w:rtl/>
        </w:rPr>
        <w:t>איתי קורן</w:t>
      </w:r>
    </w:p>
    <w:p w14:paraId="1C561D22" w14:textId="77777777" w:rsidR="00BF0DAB" w:rsidRPr="00541BDE" w:rsidRDefault="00BF0DAB" w:rsidP="00FA3EDA">
      <w:pPr>
        <w:tabs>
          <w:tab w:val="center" w:pos="723"/>
          <w:tab w:val="center" w:pos="1443"/>
          <w:tab w:val="center" w:pos="2163"/>
          <w:tab w:val="center" w:pos="2883"/>
          <w:tab w:val="center" w:pos="3603"/>
          <w:tab w:val="center" w:pos="4324"/>
          <w:tab w:val="center" w:pos="5941"/>
        </w:tabs>
        <w:jc w:val="center"/>
        <w:rPr>
          <w:rFonts w:asciiTheme="minorBidi" w:hAnsiTheme="minorBidi"/>
          <w:sz w:val="28"/>
          <w:szCs w:val="28"/>
        </w:rPr>
      </w:pPr>
      <w:r w:rsidRPr="00541BDE">
        <w:rPr>
          <w:rFonts w:asciiTheme="minorBidi" w:hAnsiTheme="minorBidi"/>
          <w:sz w:val="28"/>
          <w:szCs w:val="28"/>
          <w:rtl/>
        </w:rPr>
        <w:t>מבקר העירייה</w:t>
      </w:r>
    </w:p>
    <w:p w14:paraId="2EA86C48" w14:textId="77777777" w:rsidR="00BF0DAB" w:rsidRPr="00541BDE" w:rsidRDefault="00BF0DAB" w:rsidP="00FA3EDA">
      <w:pPr>
        <w:tabs>
          <w:tab w:val="center" w:pos="723"/>
          <w:tab w:val="center" w:pos="1443"/>
          <w:tab w:val="center" w:pos="2163"/>
          <w:tab w:val="center" w:pos="2883"/>
          <w:tab w:val="center" w:pos="3603"/>
          <w:tab w:val="center" w:pos="5941"/>
        </w:tabs>
        <w:spacing w:after="0"/>
        <w:jc w:val="center"/>
        <w:rPr>
          <w:rFonts w:asciiTheme="minorBidi" w:hAnsiTheme="minorBidi"/>
          <w:sz w:val="28"/>
          <w:szCs w:val="28"/>
        </w:rPr>
      </w:pPr>
      <w:r w:rsidRPr="00541BDE">
        <w:rPr>
          <w:rFonts w:asciiTheme="minorBidi" w:hAnsiTheme="minorBidi"/>
          <w:sz w:val="28"/>
          <w:szCs w:val="28"/>
          <w:rtl/>
        </w:rPr>
        <w:t>וממונה על תלונות הציבור</w:t>
      </w:r>
    </w:p>
    <w:p w14:paraId="0E4ED236" w14:textId="0F5DD8D7" w:rsidR="00BF0DAB" w:rsidRDefault="00BF0DAB" w:rsidP="00630EFD">
      <w:pPr>
        <w:rPr>
          <w:rFonts w:asciiTheme="minorBidi" w:hAnsiTheme="minorBidi"/>
          <w:color w:val="92D050" w:themeColor="text2"/>
          <w:sz w:val="28"/>
          <w:szCs w:val="28"/>
          <w:rtl/>
        </w:rPr>
      </w:pPr>
    </w:p>
    <w:p w14:paraId="1E54787D" w14:textId="3937A85C" w:rsidR="006D79E5" w:rsidRDefault="006D79E5" w:rsidP="00630EFD">
      <w:pPr>
        <w:rPr>
          <w:rFonts w:asciiTheme="minorBidi" w:hAnsiTheme="minorBidi"/>
          <w:color w:val="92D050" w:themeColor="text2"/>
          <w:sz w:val="28"/>
          <w:szCs w:val="28"/>
          <w:rtl/>
        </w:rPr>
      </w:pPr>
    </w:p>
    <w:p w14:paraId="2742B6E0" w14:textId="45C83A5D" w:rsidR="006D79E5" w:rsidRDefault="006D79E5" w:rsidP="00630EFD">
      <w:pPr>
        <w:rPr>
          <w:rFonts w:asciiTheme="minorBidi" w:hAnsiTheme="minorBidi"/>
          <w:color w:val="92D050" w:themeColor="text2"/>
          <w:sz w:val="28"/>
          <w:szCs w:val="28"/>
          <w:rtl/>
        </w:rPr>
      </w:pPr>
    </w:p>
    <w:p w14:paraId="2D73D5DB" w14:textId="33740EBF" w:rsidR="006D79E5" w:rsidRDefault="006D79E5" w:rsidP="00630EFD">
      <w:pPr>
        <w:rPr>
          <w:rFonts w:asciiTheme="minorBidi" w:hAnsiTheme="minorBidi"/>
          <w:color w:val="92D050" w:themeColor="text2"/>
          <w:sz w:val="28"/>
          <w:szCs w:val="28"/>
          <w:rtl/>
        </w:rPr>
      </w:pPr>
    </w:p>
    <w:p w14:paraId="490E1208" w14:textId="293F8873" w:rsidR="000E64A5" w:rsidRDefault="000E64A5" w:rsidP="000E64A5">
      <w:pPr>
        <w:rPr>
          <w:rFonts w:cstheme="majorHAnsi"/>
          <w:caps/>
          <w:color w:val="FFFFFF" w:themeColor="background1"/>
          <w:sz w:val="24"/>
          <w:rtl/>
          <w:cs/>
          <w:lang w:val="he-IL"/>
        </w:rPr>
      </w:pPr>
      <w:r>
        <w:rPr>
          <w:rFonts w:cstheme="majorBidi"/>
          <w:noProof/>
          <w:rtl/>
        </w:rPr>
        <w:lastRenderedPageBreak/>
        <mc:AlternateContent>
          <mc:Choice Requires="wps">
            <w:drawing>
              <wp:anchor distT="365760" distB="365760" distL="365760" distR="365760" simplePos="0" relativeHeight="251762688" behindDoc="0" locked="0" layoutInCell="1" allowOverlap="1" wp14:anchorId="66E204E2" wp14:editId="20B68379">
                <wp:simplePos x="0" y="0"/>
                <wp:positionH relativeFrom="margin">
                  <wp:posOffset>4445</wp:posOffset>
                </wp:positionH>
                <wp:positionV relativeFrom="margin">
                  <wp:posOffset>-145102</wp:posOffset>
                </wp:positionV>
                <wp:extent cx="5483860" cy="463550"/>
                <wp:effectExtent l="0" t="0" r="2540" b="12700"/>
                <wp:wrapSquare wrapText="bothSides"/>
                <wp:docPr id="40" name="תיבת טקסט 40"/>
                <wp:cNvGraphicFramePr/>
                <a:graphic xmlns:a="http://schemas.openxmlformats.org/drawingml/2006/main">
                  <a:graphicData uri="http://schemas.microsoft.com/office/word/2010/wordprocessingShape">
                    <wps:wsp>
                      <wps:cNvSpPr txBox="1"/>
                      <wps:spPr>
                        <a:xfrm flipH="1">
                          <a:off x="0" y="0"/>
                          <a:ext cx="5483860" cy="46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D11C38" w14:textId="3BE6BC8E" w:rsidR="000E64A5" w:rsidRPr="00820D6D" w:rsidRDefault="000E64A5" w:rsidP="000E64A5">
                            <w:pPr>
                              <w:pBdr>
                                <w:top w:val="single" w:sz="4" w:space="4" w:color="5B9BD5" w:themeColor="accent5"/>
                                <w:left w:val="single" w:sz="4" w:space="4" w:color="5B9BD5" w:themeColor="accent5"/>
                                <w:bottom w:val="single" w:sz="4" w:space="6" w:color="5B9BD5" w:themeColor="accent5"/>
                                <w:right w:val="single" w:sz="4" w:space="4" w:color="5B9BD5" w:themeColor="accent5"/>
                              </w:pBdr>
                              <w:shd w:val="clear" w:color="auto" w:fill="5B9BD5" w:themeFill="accent5"/>
                              <w:spacing w:after="0" w:line="240" w:lineRule="auto"/>
                              <w:ind w:left="102" w:right="102"/>
                              <w:jc w:val="center"/>
                              <w:rPr>
                                <w:b/>
                                <w:bCs/>
                                <w:color w:val="FFFFFF" w:themeColor="background1"/>
                                <w:sz w:val="50"/>
                                <w:szCs w:val="50"/>
                                <w:rtl/>
                                <w:cs/>
                              </w:rPr>
                            </w:pPr>
                            <w:r>
                              <w:rPr>
                                <w:rFonts w:hint="cs"/>
                                <w:b/>
                                <w:bCs/>
                                <w:color w:val="FFFFFF" w:themeColor="background1"/>
                                <w:sz w:val="50"/>
                                <w:szCs w:val="50"/>
                                <w:rtl/>
                              </w:rPr>
                              <w:t>תוכן עניינים</w:t>
                            </w:r>
                          </w:p>
                          <w:sdt>
                            <w:sdtPr>
                              <w:rPr>
                                <w:color w:val="7F7F7F" w:themeColor="text1" w:themeTint="80"/>
                                <w:sz w:val="18"/>
                                <w:szCs w:val="18"/>
                                <w:rtl/>
                              </w:rPr>
                              <w:id w:val="1821374493"/>
                              <w:temporary/>
                              <w:showingPlcHdr/>
                              <w15:appearance w15:val="hidden"/>
                            </w:sdtPr>
                            <w:sdtContent>
                              <w:p w14:paraId="09349B0A" w14:textId="77777777" w:rsidR="000E64A5" w:rsidRDefault="000E64A5" w:rsidP="000E64A5">
                                <w:pPr>
                                  <w:rPr>
                                    <w:color w:val="7F7F7F" w:themeColor="text1" w:themeTint="80"/>
                                    <w:sz w:val="18"/>
                                    <w:szCs w:val="18"/>
                                    <w:rtl/>
                                    <w:cs/>
                                  </w:rPr>
                                </w:pPr>
                                <w:r>
                                  <w:rPr>
                                    <w:color w:val="7F7F7F" w:themeColor="text1" w:themeTint="80"/>
                                    <w:sz w:val="18"/>
                                    <w:szCs w:val="18"/>
                                    <w:rtl/>
                                    <w:cs/>
                                    <w:lang w:val="he-IL"/>
                                  </w:rPr>
                                  <w:t>[סרגלים צידיים מהווים דרך נהדרת להסב את תשומת הלב לנקודות חשובות בטקסט או להוספת מידע לעיון מהיר, כגון לוח זמנים.</w:t>
                                </w:r>
                              </w:p>
                              <w:p w14:paraId="422C8A80" w14:textId="77777777" w:rsidR="000E64A5" w:rsidRDefault="000E64A5" w:rsidP="000E64A5">
                                <w:pPr>
                                  <w:rPr>
                                    <w:color w:val="7F7F7F" w:themeColor="text1" w:themeTint="80"/>
                                    <w:sz w:val="18"/>
                                    <w:szCs w:val="18"/>
                                    <w:rtl/>
                                    <w:cs/>
                                  </w:rPr>
                                </w:pPr>
                                <w:r>
                                  <w:rPr>
                                    <w:color w:val="7F7F7F" w:themeColor="text1" w:themeTint="80"/>
                                    <w:sz w:val="18"/>
                                    <w:szCs w:val="18"/>
                                    <w:rtl/>
                                    <w:cs/>
                                    <w:lang w:val="he-IL"/>
                                  </w:rPr>
                                  <w:t>הם ממוקמים בדרך-כלל בחלקו הימני, השמאלי, העליון או התחתון של העמוד, אך באפשרותך לגרור אותם בקלות לכל מיקום מועדף.</w:t>
                                </w:r>
                              </w:p>
                              <w:p w14:paraId="41CA2F5C" w14:textId="77777777" w:rsidR="000E64A5" w:rsidRDefault="000E64A5" w:rsidP="000E64A5">
                                <w:pPr>
                                  <w:rPr>
                                    <w:color w:val="7F7F7F" w:themeColor="text1" w:themeTint="80"/>
                                    <w:sz w:val="18"/>
                                    <w:szCs w:val="18"/>
                                    <w:rtl/>
                                    <w:cs/>
                                  </w:rPr>
                                </w:pPr>
                                <w:r>
                                  <w:rPr>
                                    <w:color w:val="7F7F7F" w:themeColor="text1" w:themeTint="80"/>
                                    <w:sz w:val="18"/>
                                    <w:szCs w:val="18"/>
                                    <w:rtl/>
                                    <w:cs/>
                                    <w:lang w:val="he-IL"/>
                                  </w:rPr>
                                  <w:t>כאשר תהיה מוכן להוסיף תוכן, פשוט לחץ כאן והתחל להקליד.]</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204E2" id="תיבת טקסט 40" o:spid="_x0000_s1032" type="#_x0000_t202" style="position:absolute;left:0;text-align:left;margin-left:.35pt;margin-top:-11.45pt;width:431.8pt;height:36.5pt;flip:x;z-index:2517626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1RiaAIAAD4FAAAOAAAAZHJzL2Uyb0RvYy54bWysVE1v2zAMvQ/YfxB0X5x+JCiCOkXWotuA&#10;oC3aDj0rspQIk0VNYmJnv36UbKdFtkuHXQSKfKTIR1KXV21t2U6FaMCV/GQ05kw5CZVx65J/f779&#10;dMFZROEqYcGpku9V5Ffzjx8uGz9Tp7ABW6nAKIiLs8aXfIPoZ0UR5UbVIo7AK0dGDaEWSNewLqog&#10;Gope2+J0PJ4WDYTKB5AqRtLedEY+z/G1VhLvtY4KmS055Yb5DPlcpbOYX4rZOgi/MbJPQ/xDFrUw&#10;jh49hLoRKNg2mD9C1UYGiKBxJKEuQGsjVa6BqjkZH1XztBFe5VqInOgPNMX/F1be7Z78Q2DYfoaW&#10;GpgIaXycRVKmelodaqat8V+TMWkoZ0ZIInN/IFC1yCQpJ+cXZxdTMkmynU/PJpPMcNHFSd4+RPyi&#10;oGZJKHmgBuWoYreMSG8TdIAkuINbY21uknWsKTnFHGeHg4U8rEtYldvdh3mtIUu4typhrHtUmpkq&#10;F5AUedDUtQ1sJ2hEhJTKYWYhxyV0QmlK4j2OPf41q/c4d3UML4PDg3NtHIRc/VHa1Y8hZd3hicg3&#10;dScR21VLhRODQ4tXUO2p8wG6pYhe3hpqylJEfBCBtoD6SJuN93RoC0Q+9BJnGwi//qZPeBpOsnLW&#10;0FaVPP7ciqA4s98cjW1awUEIg7AaBLetr4G6cEJ/hpdZJIeAdhB1gPqFFn6RXiGTcJLeKjkO4jV2&#10;u00fhlSLRQbRonmBS/fk5TDDacSe2xcRfD+HSBN8B8O+idnROHbY1E4Hiy2CNnlWE68diz3ftKR5&#10;hPsPJf0Cb+8Z9frtzX8DAAD//wMAUEsDBBQABgAIAAAAIQDdKl573QAAAAcBAAAPAAAAZHJzL2Rv&#10;d25yZXYueG1sTI7BTsMwEETvSPyDtUjcWrsBSghxKgRCiBOiRW25OfE2iYjXUeym4e9ZTnAczejN&#10;y1eT68SIQ2g9aVjMFQikytuWag0fm+dZCiJEQ9Z0nlDDNwZYFednucmsP9E7jutYC4ZQyIyGJsY+&#10;kzJUDToT5r5H4u7gB2cix6GWdjAnhrtOJkotpTMt8UNjenxssPpaHx3/qk+5fXrdluno967ZvIwH&#10;u3vT+vJiergHEXGKf2P41Wd1KNip9EeyQXQabnmnYZYkdyC4TpfXVyBKDTdqAbLI5X//4gcAAP//&#10;AwBQSwECLQAUAAYACAAAACEAtoM4kv4AAADhAQAAEwAAAAAAAAAAAAAAAAAAAAAAW0NvbnRlbnRf&#10;VHlwZXNdLnhtbFBLAQItABQABgAIAAAAIQA4/SH/1gAAAJQBAAALAAAAAAAAAAAAAAAAAC8BAABf&#10;cmVscy8ucmVsc1BLAQItABQABgAIAAAAIQCzc1RiaAIAAD4FAAAOAAAAAAAAAAAAAAAAAC4CAABk&#10;cnMvZTJvRG9jLnhtbFBLAQItABQABgAIAAAAIQDdKl573QAAAAcBAAAPAAAAAAAAAAAAAAAAAMIE&#10;AABkcnMvZG93bnJldi54bWxQSwUGAAAAAAQABADzAAAAzAUAAAAA&#10;" filled="f" stroked="f" strokeweight=".5pt">
                <v:textbox inset="0,0,0,0">
                  <w:txbxContent>
                    <w:p w14:paraId="78D11C38" w14:textId="3BE6BC8E" w:rsidR="000E64A5" w:rsidRPr="00820D6D" w:rsidRDefault="000E64A5" w:rsidP="000E64A5">
                      <w:pPr>
                        <w:pBdr>
                          <w:top w:val="single" w:sz="4" w:space="4" w:color="5B9BD5" w:themeColor="accent5"/>
                          <w:left w:val="single" w:sz="4" w:space="4" w:color="5B9BD5" w:themeColor="accent5"/>
                          <w:bottom w:val="single" w:sz="4" w:space="6" w:color="5B9BD5" w:themeColor="accent5"/>
                          <w:right w:val="single" w:sz="4" w:space="4" w:color="5B9BD5" w:themeColor="accent5"/>
                        </w:pBdr>
                        <w:shd w:val="clear" w:color="auto" w:fill="5B9BD5" w:themeFill="accent5"/>
                        <w:spacing w:after="0" w:line="240" w:lineRule="auto"/>
                        <w:ind w:left="102" w:right="102"/>
                        <w:jc w:val="center"/>
                        <w:rPr>
                          <w:b/>
                          <w:bCs/>
                          <w:color w:val="FFFFFF" w:themeColor="background1"/>
                          <w:sz w:val="50"/>
                          <w:szCs w:val="50"/>
                          <w:rtl/>
                          <w:cs/>
                        </w:rPr>
                      </w:pPr>
                      <w:r>
                        <w:rPr>
                          <w:rFonts w:hint="cs"/>
                          <w:b/>
                          <w:bCs/>
                          <w:color w:val="FFFFFF" w:themeColor="background1"/>
                          <w:sz w:val="50"/>
                          <w:szCs w:val="50"/>
                          <w:rtl/>
                        </w:rPr>
                        <w:t>תוכן עניינים</w:t>
                      </w:r>
                    </w:p>
                    <w:sdt>
                      <w:sdtPr>
                        <w:rPr>
                          <w:color w:val="7F7F7F" w:themeColor="text1" w:themeTint="80"/>
                          <w:sz w:val="18"/>
                          <w:szCs w:val="18"/>
                          <w:rtl/>
                        </w:rPr>
                        <w:id w:val="1821374493"/>
                        <w:temporary/>
                        <w:showingPlcHdr/>
                        <w15:appearance w15:val="hidden"/>
                      </w:sdtPr>
                      <w:sdtContent>
                        <w:p w14:paraId="09349B0A" w14:textId="77777777" w:rsidR="000E64A5" w:rsidRDefault="000E64A5" w:rsidP="000E64A5">
                          <w:pPr>
                            <w:rPr>
                              <w:color w:val="7F7F7F" w:themeColor="text1" w:themeTint="80"/>
                              <w:sz w:val="18"/>
                              <w:szCs w:val="18"/>
                              <w:rtl/>
                              <w:cs/>
                            </w:rPr>
                          </w:pPr>
                          <w:r>
                            <w:rPr>
                              <w:color w:val="7F7F7F" w:themeColor="text1" w:themeTint="80"/>
                              <w:sz w:val="18"/>
                              <w:szCs w:val="18"/>
                              <w:rtl/>
                              <w:cs/>
                              <w:lang w:val="he-IL"/>
                            </w:rPr>
                            <w:t>[סרגלים צידיים מהווים דרך נהדרת להסב את תשומת הלב לנקודות חשובות בטקסט או להוספת מידע לעיון מהיר, כגון לוח זמנים.</w:t>
                          </w:r>
                        </w:p>
                        <w:p w14:paraId="422C8A80" w14:textId="77777777" w:rsidR="000E64A5" w:rsidRDefault="000E64A5" w:rsidP="000E64A5">
                          <w:pPr>
                            <w:rPr>
                              <w:color w:val="7F7F7F" w:themeColor="text1" w:themeTint="80"/>
                              <w:sz w:val="18"/>
                              <w:szCs w:val="18"/>
                              <w:rtl/>
                              <w:cs/>
                            </w:rPr>
                          </w:pPr>
                          <w:r>
                            <w:rPr>
                              <w:color w:val="7F7F7F" w:themeColor="text1" w:themeTint="80"/>
                              <w:sz w:val="18"/>
                              <w:szCs w:val="18"/>
                              <w:rtl/>
                              <w:cs/>
                              <w:lang w:val="he-IL"/>
                            </w:rPr>
                            <w:t>הם ממוקמים בדרך-כלל בחלקו הימני, השמאלי, העליון או התחתון של העמוד, אך באפשרותך לגרור אותם בקלות לכל מיקום מועדף.</w:t>
                          </w:r>
                        </w:p>
                        <w:p w14:paraId="41CA2F5C" w14:textId="77777777" w:rsidR="000E64A5" w:rsidRDefault="000E64A5" w:rsidP="000E64A5">
                          <w:pPr>
                            <w:rPr>
                              <w:color w:val="7F7F7F" w:themeColor="text1" w:themeTint="80"/>
                              <w:sz w:val="18"/>
                              <w:szCs w:val="18"/>
                              <w:rtl/>
                              <w:cs/>
                            </w:rPr>
                          </w:pPr>
                          <w:r>
                            <w:rPr>
                              <w:color w:val="7F7F7F" w:themeColor="text1" w:themeTint="80"/>
                              <w:sz w:val="18"/>
                              <w:szCs w:val="18"/>
                              <w:rtl/>
                              <w:cs/>
                              <w:lang w:val="he-IL"/>
                            </w:rPr>
                            <w:t>כאשר תהיה מוכן להוסיף תוכן, פשוט לחץ כאן והתחל להקליד.]</w:t>
                          </w:r>
                        </w:p>
                      </w:sdtContent>
                    </w:sdt>
                  </w:txbxContent>
                </v:textbox>
                <w10:wrap type="square" anchorx="margin" anchory="margin"/>
              </v:shape>
            </w:pict>
          </mc:Fallback>
        </mc:AlternateContent>
      </w:r>
    </w:p>
    <w:sdt>
      <w:sdtPr>
        <w:rPr>
          <w:rFonts w:asciiTheme="minorBidi" w:eastAsiaTheme="minorEastAsia" w:hAnsiTheme="minorBidi" w:cstheme="minorBidi"/>
          <w:caps/>
          <w:color w:val="FFFFFF" w:themeColor="background1"/>
          <w:sz w:val="28"/>
          <w:szCs w:val="28"/>
          <w:rtl/>
          <w:cs/>
          <w:lang w:val="he-IL"/>
        </w:rPr>
        <w:id w:val="1169062141"/>
        <w:docPartObj>
          <w:docPartGallery w:val="Table of Contents"/>
          <w:docPartUnique/>
        </w:docPartObj>
      </w:sdtPr>
      <w:sdtEndPr>
        <w:rPr>
          <w:color w:val="auto"/>
          <w:lang w:val="en-US"/>
        </w:rPr>
      </w:sdtEndPr>
      <w:sdtContent>
        <w:p w14:paraId="35D6DB8C" w14:textId="1A1C419E" w:rsidR="006617B5" w:rsidRPr="00BE2C66" w:rsidRDefault="006617B5" w:rsidP="000E64A5">
          <w:pPr>
            <w:pStyle w:val="af4"/>
            <w:rPr>
              <w:rFonts w:asciiTheme="minorBidi" w:hAnsiTheme="minorBidi" w:cstheme="minorBidi"/>
              <w:sz w:val="28"/>
              <w:szCs w:val="28"/>
              <w:rtl/>
              <w:cs/>
            </w:rPr>
          </w:pPr>
        </w:p>
        <w:p w14:paraId="0EB14A60" w14:textId="059C912F" w:rsidR="006617B5" w:rsidRPr="00BE2C66" w:rsidRDefault="006617B5" w:rsidP="006617B5">
          <w:pPr>
            <w:pStyle w:val="TOC1"/>
            <w:shd w:val="clear" w:color="auto" w:fill="auto"/>
            <w:rPr>
              <w:rFonts w:asciiTheme="minorBidi" w:hAnsiTheme="minorBidi" w:cstheme="minorBidi"/>
              <w:color w:val="auto"/>
              <w:sz w:val="28"/>
              <w:szCs w:val="28"/>
              <w:rtl/>
            </w:rPr>
          </w:pPr>
          <w:r w:rsidRPr="00BE2C66">
            <w:rPr>
              <w:rFonts w:asciiTheme="minorBidi" w:hAnsiTheme="minorBidi" w:cstheme="minorBidi"/>
              <w:color w:val="auto"/>
              <w:sz w:val="28"/>
              <w:szCs w:val="28"/>
              <w:rtl/>
            </w:rPr>
            <w:t>מבוא</w:t>
          </w:r>
          <w:r w:rsidRPr="00BE2C66">
            <w:rPr>
              <w:rFonts w:asciiTheme="minorBidi" w:hAnsiTheme="minorBidi" w:cstheme="minorBidi"/>
              <w:color w:val="auto"/>
              <w:sz w:val="28"/>
              <w:szCs w:val="28"/>
            </w:rPr>
            <w:ptab w:relativeTo="margin" w:alignment="right" w:leader="dot"/>
          </w:r>
          <w:r w:rsidRPr="00BE2C66">
            <w:rPr>
              <w:rFonts w:asciiTheme="minorBidi" w:hAnsiTheme="minorBidi" w:cstheme="minorBidi"/>
              <w:color w:val="auto"/>
              <w:sz w:val="28"/>
              <w:szCs w:val="28"/>
              <w:rtl/>
              <w:cs/>
            </w:rPr>
            <w:t>4</w:t>
          </w:r>
        </w:p>
        <w:p w14:paraId="627A61A8" w14:textId="3ECC957F" w:rsidR="001B6F97" w:rsidRPr="00BE2C66" w:rsidRDefault="001B6F97" w:rsidP="001B6F97">
          <w:pPr>
            <w:pStyle w:val="TOC1"/>
            <w:shd w:val="clear" w:color="auto" w:fill="auto"/>
            <w:rPr>
              <w:rFonts w:asciiTheme="minorBidi" w:hAnsiTheme="minorBidi" w:cstheme="minorBidi"/>
              <w:sz w:val="28"/>
              <w:szCs w:val="28"/>
              <w:rtl/>
              <w:lang w:val="he-IL"/>
            </w:rPr>
          </w:pPr>
          <w:r w:rsidRPr="00BE2C66">
            <w:rPr>
              <w:rFonts w:asciiTheme="minorBidi" w:hAnsiTheme="minorBidi" w:cstheme="minorBidi"/>
              <w:color w:val="auto"/>
              <w:sz w:val="28"/>
              <w:szCs w:val="28"/>
              <w:rtl/>
            </w:rPr>
            <w:t>הליך בירור תלונה ................................................................................6</w:t>
          </w:r>
          <w:r w:rsidRPr="00BE2C66">
            <w:rPr>
              <w:rFonts w:asciiTheme="minorBidi" w:hAnsiTheme="minorBidi" w:cstheme="minorBidi"/>
              <w:sz w:val="28"/>
              <w:szCs w:val="28"/>
              <w:rtl/>
              <w:lang w:val="he-IL"/>
            </w:rPr>
            <w:t>6</w:t>
          </w:r>
        </w:p>
        <w:p w14:paraId="1C00944B" w14:textId="5205F075" w:rsidR="001B6F97" w:rsidRPr="00BE2C66" w:rsidRDefault="001B6F97" w:rsidP="001B6F97">
          <w:pPr>
            <w:pStyle w:val="TOC1"/>
            <w:shd w:val="clear" w:color="auto" w:fill="auto"/>
            <w:rPr>
              <w:rFonts w:asciiTheme="minorBidi" w:hAnsiTheme="minorBidi" w:cstheme="minorBidi"/>
              <w:color w:val="auto"/>
              <w:sz w:val="28"/>
              <w:szCs w:val="28"/>
              <w:rtl/>
            </w:rPr>
          </w:pPr>
          <w:r w:rsidRPr="00BE2C66">
            <w:rPr>
              <w:rFonts w:asciiTheme="minorBidi" w:hAnsiTheme="minorBidi" w:cstheme="minorBidi"/>
              <w:color w:val="auto"/>
              <w:sz w:val="28"/>
              <w:szCs w:val="28"/>
              <w:rtl/>
            </w:rPr>
            <w:t>תלונות הציבור - תמצית מידע כללי...........................................................9</w:t>
          </w:r>
        </w:p>
        <w:p w14:paraId="0652A165" w14:textId="77777777" w:rsidR="00EE677D" w:rsidRPr="00BE2C66" w:rsidRDefault="00EE677D" w:rsidP="00EE677D">
          <w:pPr>
            <w:pStyle w:val="11"/>
            <w:shd w:val="clear" w:color="auto" w:fill="auto"/>
            <w:rPr>
              <w:b w:val="0"/>
              <w:bCs w:val="0"/>
              <w:color w:val="auto"/>
              <w:sz w:val="28"/>
              <w:szCs w:val="28"/>
              <w:rtl/>
            </w:rPr>
          </w:pPr>
        </w:p>
        <w:p w14:paraId="09AF23FD" w14:textId="3778B743" w:rsidR="008C7F7E" w:rsidRPr="00BE2C66" w:rsidRDefault="008C7F7E" w:rsidP="008B0362">
          <w:pPr>
            <w:pStyle w:val="11"/>
            <w:shd w:val="clear" w:color="auto" w:fill="auto"/>
            <w:rPr>
              <w:b w:val="0"/>
              <w:bCs w:val="0"/>
              <w:caps/>
              <w:color w:val="auto"/>
              <w:sz w:val="28"/>
              <w:szCs w:val="28"/>
              <w:rtl/>
            </w:rPr>
          </w:pPr>
          <w:r w:rsidRPr="00BE2C66">
            <w:rPr>
              <w:b w:val="0"/>
              <w:bCs w:val="0"/>
              <w:color w:val="auto"/>
              <w:sz w:val="28"/>
              <w:szCs w:val="28"/>
              <w:rtl/>
            </w:rPr>
            <w:t>התפלגות התלונות – מידע כמותי..........................................................</w:t>
          </w:r>
          <w:r w:rsidR="008B0362">
            <w:rPr>
              <w:rFonts w:hint="cs"/>
              <w:b w:val="0"/>
              <w:bCs w:val="0"/>
              <w:color w:val="auto"/>
              <w:sz w:val="28"/>
              <w:szCs w:val="28"/>
              <w:rtl/>
            </w:rPr>
            <w:t>13</w:t>
          </w:r>
        </w:p>
        <w:p w14:paraId="6B4F218F" w14:textId="1CDFB08B" w:rsidR="006617B5" w:rsidRPr="00BE2C66" w:rsidRDefault="008C7F7E" w:rsidP="008B0362">
          <w:pPr>
            <w:pStyle w:val="TOC1"/>
            <w:shd w:val="clear" w:color="auto" w:fill="auto"/>
            <w:rPr>
              <w:rFonts w:asciiTheme="minorBidi" w:hAnsiTheme="minorBidi" w:cstheme="minorBidi"/>
              <w:color w:val="auto"/>
              <w:sz w:val="28"/>
              <w:szCs w:val="28"/>
              <w:rtl/>
              <w:cs/>
            </w:rPr>
          </w:pPr>
          <w:r w:rsidRPr="00BE2C66">
            <w:rPr>
              <w:rFonts w:asciiTheme="minorBidi" w:hAnsiTheme="minorBidi" w:cstheme="minorBidi"/>
              <w:color w:val="auto"/>
              <w:sz w:val="28"/>
              <w:szCs w:val="28"/>
              <w:rtl/>
            </w:rPr>
            <w:t>דרך הגשת תלונה ................................................................</w:t>
          </w:r>
          <w:r w:rsidR="000E460C" w:rsidRPr="00BE2C66">
            <w:rPr>
              <w:rFonts w:asciiTheme="minorBidi" w:hAnsiTheme="minorBidi" w:cstheme="minorBidi"/>
              <w:color w:val="auto"/>
              <w:sz w:val="28"/>
              <w:szCs w:val="28"/>
              <w:rtl/>
            </w:rPr>
            <w:t>...</w:t>
          </w:r>
          <w:r w:rsidRPr="00BE2C66">
            <w:rPr>
              <w:rFonts w:asciiTheme="minorBidi" w:hAnsiTheme="minorBidi" w:cstheme="minorBidi"/>
              <w:color w:val="auto"/>
              <w:sz w:val="28"/>
              <w:szCs w:val="28"/>
              <w:rtl/>
            </w:rPr>
            <w:t>.............1</w:t>
          </w:r>
          <w:r w:rsidR="008B0362">
            <w:rPr>
              <w:rFonts w:asciiTheme="minorBidi" w:hAnsiTheme="minorBidi" w:cstheme="minorBidi" w:hint="cs"/>
              <w:color w:val="auto"/>
              <w:sz w:val="28"/>
              <w:szCs w:val="28"/>
              <w:rtl/>
            </w:rPr>
            <w:t>8</w:t>
          </w:r>
        </w:p>
      </w:sdtContent>
    </w:sdt>
    <w:p w14:paraId="1CE7A253" w14:textId="77777777" w:rsidR="00AA2D63" w:rsidRPr="00541BDE" w:rsidRDefault="00AA2D63" w:rsidP="00BF0DAB">
      <w:pPr>
        <w:rPr>
          <w:rFonts w:asciiTheme="minorBidi" w:hAnsiTheme="minorBidi"/>
          <w:sz w:val="28"/>
          <w:szCs w:val="28"/>
          <w:rtl/>
        </w:rPr>
      </w:pPr>
    </w:p>
    <w:p w14:paraId="7D4AFE60" w14:textId="77777777" w:rsidR="00BF0DAB" w:rsidRPr="00541BDE" w:rsidRDefault="00BF0DAB" w:rsidP="00BF0DAB">
      <w:pPr>
        <w:rPr>
          <w:rFonts w:asciiTheme="minorBidi" w:hAnsiTheme="minorBidi"/>
          <w:color w:val="92D050" w:themeColor="text2"/>
          <w:sz w:val="28"/>
          <w:szCs w:val="28"/>
          <w:rtl/>
        </w:rPr>
      </w:pPr>
    </w:p>
    <w:p w14:paraId="410D99DE" w14:textId="77777777" w:rsidR="00BF0DAB" w:rsidRPr="00541BDE" w:rsidRDefault="00BF0DAB" w:rsidP="000907CD">
      <w:pPr>
        <w:rPr>
          <w:rFonts w:asciiTheme="minorBidi" w:hAnsiTheme="minorBidi"/>
          <w:color w:val="92D050" w:themeColor="text2"/>
          <w:sz w:val="28"/>
          <w:szCs w:val="28"/>
          <w:rtl/>
        </w:rPr>
      </w:pPr>
    </w:p>
    <w:p w14:paraId="41D4B031" w14:textId="77777777" w:rsidR="00BF0DAB" w:rsidRPr="00541BDE" w:rsidRDefault="00BF0DAB" w:rsidP="00BF0DAB">
      <w:pPr>
        <w:rPr>
          <w:rFonts w:asciiTheme="minorBidi" w:hAnsiTheme="minorBidi"/>
          <w:color w:val="92D050" w:themeColor="text2"/>
          <w:sz w:val="28"/>
          <w:szCs w:val="28"/>
          <w:rtl/>
        </w:rPr>
      </w:pPr>
    </w:p>
    <w:p w14:paraId="177819C6" w14:textId="77777777" w:rsidR="00BF0DAB" w:rsidRPr="00541BDE" w:rsidRDefault="00BF0DAB" w:rsidP="00B42ACD">
      <w:pPr>
        <w:rPr>
          <w:rFonts w:asciiTheme="minorBidi" w:hAnsiTheme="minorBidi"/>
          <w:color w:val="92D050" w:themeColor="text2"/>
          <w:sz w:val="28"/>
          <w:szCs w:val="28"/>
          <w:rtl/>
        </w:rPr>
      </w:pPr>
    </w:p>
    <w:p w14:paraId="75818FD4" w14:textId="77777777" w:rsidR="00BF0DAB" w:rsidRPr="00541BDE" w:rsidRDefault="00BF0DAB" w:rsidP="00BF0DAB">
      <w:pPr>
        <w:rPr>
          <w:rFonts w:asciiTheme="minorBidi" w:hAnsiTheme="minorBidi"/>
          <w:b/>
          <w:bCs/>
          <w:color w:val="92D050" w:themeColor="text2"/>
          <w:sz w:val="32"/>
          <w:szCs w:val="32"/>
          <w:rtl/>
        </w:rPr>
      </w:pPr>
    </w:p>
    <w:p w14:paraId="06779C20" w14:textId="77777777" w:rsidR="00076BF0" w:rsidRDefault="00076BF0" w:rsidP="00BF0DAB">
      <w:pPr>
        <w:rPr>
          <w:rFonts w:asciiTheme="minorBidi" w:hAnsiTheme="minorBidi"/>
          <w:b/>
          <w:bCs/>
          <w:color w:val="92D050" w:themeColor="text2"/>
          <w:sz w:val="32"/>
          <w:szCs w:val="32"/>
          <w:rtl/>
        </w:rPr>
      </w:pPr>
    </w:p>
    <w:p w14:paraId="111D9029" w14:textId="77777777" w:rsidR="00541BDE" w:rsidRPr="00541BDE" w:rsidRDefault="00541BDE" w:rsidP="00BF0DAB">
      <w:pPr>
        <w:rPr>
          <w:rFonts w:asciiTheme="minorBidi" w:hAnsiTheme="minorBidi"/>
          <w:b/>
          <w:bCs/>
          <w:color w:val="92D050" w:themeColor="text2"/>
          <w:sz w:val="32"/>
          <w:szCs w:val="32"/>
          <w:rtl/>
        </w:rPr>
      </w:pPr>
    </w:p>
    <w:p w14:paraId="35AD1E84" w14:textId="77777777" w:rsidR="00BF0DAB" w:rsidRPr="00541BDE" w:rsidRDefault="00BF0DAB" w:rsidP="00BF0DAB">
      <w:pPr>
        <w:rPr>
          <w:rFonts w:asciiTheme="minorBidi" w:hAnsiTheme="minorBidi"/>
          <w:b/>
          <w:bCs/>
          <w:color w:val="92D050" w:themeColor="text2"/>
          <w:sz w:val="32"/>
          <w:szCs w:val="32"/>
          <w:u w:val="single"/>
          <w:rtl/>
        </w:rPr>
      </w:pPr>
    </w:p>
    <w:p w14:paraId="4D786BD8" w14:textId="77777777" w:rsidR="00BF0DAB" w:rsidRDefault="00BF0DAB" w:rsidP="00BF0DAB">
      <w:pPr>
        <w:rPr>
          <w:rFonts w:asciiTheme="minorBidi" w:hAnsiTheme="minorBidi"/>
          <w:b/>
          <w:bCs/>
          <w:color w:val="92D050" w:themeColor="text2"/>
          <w:sz w:val="32"/>
          <w:szCs w:val="32"/>
          <w:u w:val="single"/>
          <w:rtl/>
        </w:rPr>
      </w:pPr>
    </w:p>
    <w:p w14:paraId="15299E57" w14:textId="77777777" w:rsidR="00DD34C6" w:rsidRPr="00541BDE" w:rsidRDefault="00DD34C6" w:rsidP="00BF0DAB">
      <w:pPr>
        <w:rPr>
          <w:rFonts w:asciiTheme="minorBidi" w:hAnsiTheme="minorBidi"/>
          <w:b/>
          <w:bCs/>
          <w:color w:val="92D050" w:themeColor="text2"/>
          <w:sz w:val="32"/>
          <w:szCs w:val="32"/>
          <w:u w:val="single"/>
          <w:rtl/>
        </w:rPr>
      </w:pPr>
    </w:p>
    <w:p w14:paraId="1FCE18A9" w14:textId="77777777" w:rsidR="00793805" w:rsidRDefault="00793805" w:rsidP="00BF0DAB">
      <w:pPr>
        <w:rPr>
          <w:rFonts w:asciiTheme="minorBidi" w:hAnsiTheme="minorBidi"/>
          <w:b/>
          <w:bCs/>
          <w:color w:val="92D050" w:themeColor="text2"/>
          <w:sz w:val="32"/>
          <w:szCs w:val="32"/>
          <w:u w:val="single"/>
          <w:rtl/>
        </w:rPr>
      </w:pPr>
    </w:p>
    <w:p w14:paraId="0A029012" w14:textId="3E8012D9" w:rsidR="00863180" w:rsidRDefault="00863180" w:rsidP="00BF0DAB">
      <w:pPr>
        <w:rPr>
          <w:rFonts w:asciiTheme="minorBidi" w:hAnsiTheme="minorBidi"/>
          <w:b/>
          <w:bCs/>
          <w:color w:val="92D050" w:themeColor="text2"/>
          <w:sz w:val="32"/>
          <w:szCs w:val="32"/>
          <w:u w:val="single"/>
          <w:rtl/>
        </w:rPr>
      </w:pPr>
    </w:p>
    <w:p w14:paraId="525FDDBB" w14:textId="70FB798F" w:rsidR="002B1E7B" w:rsidRDefault="002B1E7B" w:rsidP="00BF0DAB">
      <w:pPr>
        <w:rPr>
          <w:rFonts w:asciiTheme="minorBidi" w:hAnsiTheme="minorBidi"/>
          <w:b/>
          <w:bCs/>
          <w:color w:val="92D050" w:themeColor="text2"/>
          <w:sz w:val="32"/>
          <w:szCs w:val="32"/>
          <w:u w:val="single"/>
          <w:rtl/>
        </w:rPr>
      </w:pPr>
    </w:p>
    <w:p w14:paraId="7A734F84" w14:textId="77777777" w:rsidR="002B1E7B" w:rsidRDefault="002B1E7B" w:rsidP="00BF0DAB">
      <w:pPr>
        <w:rPr>
          <w:rFonts w:asciiTheme="minorBidi" w:hAnsiTheme="minorBidi"/>
          <w:b/>
          <w:bCs/>
          <w:color w:val="92D050" w:themeColor="text2"/>
          <w:sz w:val="32"/>
          <w:szCs w:val="32"/>
          <w:u w:val="single"/>
          <w:rtl/>
        </w:rPr>
      </w:pPr>
    </w:p>
    <w:p w14:paraId="4E3CE337" w14:textId="5B5E6AE4" w:rsidR="00744570" w:rsidRPr="00744570" w:rsidRDefault="00744570" w:rsidP="00820D6D">
      <w:pPr>
        <w:pStyle w:val="af2"/>
        <w:jc w:val="center"/>
        <w:rPr>
          <w:rFonts w:eastAsiaTheme="minorHAnsi"/>
          <w:sz w:val="22"/>
          <w:szCs w:val="22"/>
          <w:rtl/>
        </w:rPr>
      </w:pPr>
    </w:p>
    <w:p w14:paraId="10E58E86" w14:textId="32D488DD" w:rsidR="00744570" w:rsidRPr="00502520" w:rsidRDefault="00EF7BBF" w:rsidP="00B65265">
      <w:pPr>
        <w:pStyle w:val="2"/>
        <w:rPr>
          <w:rFonts w:asciiTheme="minorBidi" w:eastAsia="David" w:hAnsiTheme="minorBidi" w:cstheme="minorBidi"/>
          <w:b/>
          <w:bCs/>
          <w:color w:val="92D050" w:themeColor="text2"/>
          <w:u w:color="000000"/>
        </w:rPr>
      </w:pPr>
      <w:bookmarkStart w:id="0" w:name="_Toc90885954"/>
      <w:r w:rsidRPr="00502520">
        <w:rPr>
          <w:rFonts w:asciiTheme="minorBidi" w:hAnsiTheme="minorBidi" w:cstheme="minorBidi"/>
          <w:noProof/>
          <w:rtl/>
        </w:rPr>
        <w:lastRenderedPageBreak/>
        <mc:AlternateContent>
          <mc:Choice Requires="wps">
            <w:drawing>
              <wp:anchor distT="365760" distB="365760" distL="365760" distR="365760" simplePos="0" relativeHeight="251760640" behindDoc="1" locked="0" layoutInCell="1" allowOverlap="1" wp14:anchorId="0C13ED9A" wp14:editId="5A59600B">
                <wp:simplePos x="0" y="0"/>
                <wp:positionH relativeFrom="margin">
                  <wp:posOffset>24765</wp:posOffset>
                </wp:positionH>
                <wp:positionV relativeFrom="margin">
                  <wp:posOffset>-146998</wp:posOffset>
                </wp:positionV>
                <wp:extent cx="5483860" cy="463550"/>
                <wp:effectExtent l="0" t="0" r="2540" b="12700"/>
                <wp:wrapTight wrapText="bothSides">
                  <wp:wrapPolygon edited="0">
                    <wp:start x="0" y="0"/>
                    <wp:lineTo x="0" y="21304"/>
                    <wp:lineTo x="21535" y="21304"/>
                    <wp:lineTo x="21535" y="0"/>
                    <wp:lineTo x="0" y="0"/>
                  </wp:wrapPolygon>
                </wp:wrapTight>
                <wp:docPr id="136" name="תיבת טקסט 136"/>
                <wp:cNvGraphicFramePr/>
                <a:graphic xmlns:a="http://schemas.openxmlformats.org/drawingml/2006/main">
                  <a:graphicData uri="http://schemas.microsoft.com/office/word/2010/wordprocessingShape">
                    <wps:wsp>
                      <wps:cNvSpPr txBox="1"/>
                      <wps:spPr>
                        <a:xfrm flipH="1">
                          <a:off x="0" y="0"/>
                          <a:ext cx="5483860" cy="46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9324B3" w14:textId="5A0DDA49" w:rsidR="00820D6D" w:rsidRPr="00820D6D" w:rsidRDefault="00820D6D" w:rsidP="00820D6D">
                            <w:pPr>
                              <w:pBdr>
                                <w:top w:val="single" w:sz="4" w:space="4" w:color="5B9BD5" w:themeColor="accent5"/>
                                <w:left w:val="single" w:sz="4" w:space="4" w:color="5B9BD5" w:themeColor="accent5"/>
                                <w:bottom w:val="single" w:sz="4" w:space="6" w:color="5B9BD5" w:themeColor="accent5"/>
                                <w:right w:val="single" w:sz="4" w:space="4" w:color="5B9BD5" w:themeColor="accent5"/>
                              </w:pBdr>
                              <w:shd w:val="clear" w:color="auto" w:fill="5B9BD5" w:themeFill="accent5"/>
                              <w:spacing w:after="0" w:line="240" w:lineRule="auto"/>
                              <w:ind w:left="102" w:right="102"/>
                              <w:jc w:val="center"/>
                              <w:rPr>
                                <w:b/>
                                <w:bCs/>
                                <w:color w:val="FFFFFF" w:themeColor="background1"/>
                                <w:sz w:val="50"/>
                                <w:szCs w:val="50"/>
                                <w:rtl/>
                                <w:cs/>
                              </w:rPr>
                            </w:pPr>
                            <w:r w:rsidRPr="00820D6D">
                              <w:rPr>
                                <w:rFonts w:hint="cs"/>
                                <w:b/>
                                <w:bCs/>
                                <w:color w:val="FFFFFF" w:themeColor="background1"/>
                                <w:sz w:val="50"/>
                                <w:szCs w:val="50"/>
                                <w:rtl/>
                              </w:rPr>
                              <w:t>מבוא</w:t>
                            </w:r>
                          </w:p>
                          <w:sdt>
                            <w:sdtPr>
                              <w:rPr>
                                <w:color w:val="7F7F7F" w:themeColor="text1" w:themeTint="80"/>
                                <w:sz w:val="18"/>
                                <w:szCs w:val="18"/>
                                <w:rtl/>
                              </w:rPr>
                              <w:id w:val="-1102100951"/>
                              <w:temporary/>
                              <w:showingPlcHdr/>
                              <w15:appearance w15:val="hidden"/>
                            </w:sdtPr>
                            <w:sdtContent>
                              <w:p w14:paraId="08F3D2DB" w14:textId="77777777" w:rsidR="00820D6D" w:rsidRDefault="00820D6D">
                                <w:pPr>
                                  <w:rPr>
                                    <w:color w:val="7F7F7F" w:themeColor="text1" w:themeTint="80"/>
                                    <w:sz w:val="18"/>
                                    <w:szCs w:val="18"/>
                                    <w:rtl/>
                                    <w:cs/>
                                  </w:rPr>
                                </w:pPr>
                                <w:r>
                                  <w:rPr>
                                    <w:color w:val="7F7F7F" w:themeColor="text1" w:themeTint="80"/>
                                    <w:sz w:val="18"/>
                                    <w:szCs w:val="18"/>
                                    <w:rtl/>
                                    <w:cs/>
                                    <w:lang w:val="he-IL"/>
                                  </w:rPr>
                                  <w:t>[סרגלים צידיים מהווים דרך נהדרת להסב את תשומת הלב לנקודות חשובות בטקסט או להוספת מידע לעיון מהיר, כגון לוח זמנים.</w:t>
                                </w:r>
                              </w:p>
                              <w:p w14:paraId="0CECC2C0" w14:textId="77777777" w:rsidR="00820D6D" w:rsidRDefault="00820D6D">
                                <w:pPr>
                                  <w:rPr>
                                    <w:color w:val="7F7F7F" w:themeColor="text1" w:themeTint="80"/>
                                    <w:sz w:val="18"/>
                                    <w:szCs w:val="18"/>
                                    <w:rtl/>
                                    <w:cs/>
                                  </w:rPr>
                                </w:pPr>
                                <w:r>
                                  <w:rPr>
                                    <w:color w:val="7F7F7F" w:themeColor="text1" w:themeTint="80"/>
                                    <w:sz w:val="18"/>
                                    <w:szCs w:val="18"/>
                                    <w:rtl/>
                                    <w:cs/>
                                    <w:lang w:val="he-IL"/>
                                  </w:rPr>
                                  <w:t>הם ממוקמים בדרך-כלל בחלקו הימני, השמאלי, העליון או התחתון של העמוד, אך באפשרותך לגרור אותם בקלות לכל מיקום מועדף.</w:t>
                                </w:r>
                              </w:p>
                              <w:p w14:paraId="71F7F326" w14:textId="77777777" w:rsidR="00820D6D" w:rsidRDefault="00820D6D">
                                <w:pPr>
                                  <w:rPr>
                                    <w:color w:val="7F7F7F" w:themeColor="text1" w:themeTint="80"/>
                                    <w:sz w:val="18"/>
                                    <w:szCs w:val="18"/>
                                    <w:rtl/>
                                    <w:cs/>
                                  </w:rPr>
                                </w:pPr>
                                <w:r>
                                  <w:rPr>
                                    <w:color w:val="7F7F7F" w:themeColor="text1" w:themeTint="80"/>
                                    <w:sz w:val="18"/>
                                    <w:szCs w:val="18"/>
                                    <w:rtl/>
                                    <w:cs/>
                                    <w:lang w:val="he-IL"/>
                                  </w:rPr>
                                  <w:t>כאשר תהיה מוכן להוסיף תוכן, פשוט לחץ כאן והתחל להקליד.]</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3ED9A" id="תיבת טקסט 136" o:spid="_x0000_s1033" type="#_x0000_t202" style="position:absolute;left:0;text-align:left;margin-left:1.95pt;margin-top:-11.55pt;width:431.8pt;height:36.5pt;flip:x;z-index:-2515558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HBHaQIAAD4FAAAOAAAAZHJzL2Uyb0RvYy54bWysVFFPGzEMfp+0/xDlfb0WaIcqrqgDdZuE&#10;AA0mntNc0kbLxZmT9q779XNydwWxvTDtJXLsz4792c7FZVtbtlcYDLiST0ZjzpSTUBm3Kfn3x9WH&#10;c85CFK4SFpwq+UEFfrl4/+6i8XN1AluwlUJGQVyYN77k2xj9vCiC3KpahBF45cioAWsR6YqbokLR&#10;UPTaFifj8axoACuPIFUIpL3ujHyR42utZLzTOqjIbMkpt5hPzOc6ncXiQsw3KPzWyD4N8Q9Z1MI4&#10;evQY6lpEwXZo/ghVG4kQQMeRhLoArY1UuQaqZjJ+Vc3DVniVayFygj/SFP5fWHm7f/D3yGL7CVpq&#10;YCKk8WEeSJnqaTXWTFvjvyRj0lDOjJBE5uFIoGojk6Scnp2fns/IJMl2NjudTjPDRRcneXsM8bOC&#10;miWh5EgNylHF/iZEepugAyTBHayMtblJ1rGm5BRznB2OFvKwLmFVbncf5rmGLMWDVQlj3Telmaly&#10;AUmRB01dWWR7QSMipFQuZhZyXEInlKYk3uLY45+zeotzV8fwMrh4dK6NA8zVv0q7+jGkrDs8Efmi&#10;7iTGdt1S4SX/OLR4DdWBOo/QLUXwcmWoKTcixHuBtAXUR9rseEeHtkDkQy9xtgX89Td9wtNwkpWz&#10;hraq5OHnTqDizH51NLZpBQcBB2E9CG5XXwF1YUJ/hpdZJAeMdhA1Qv1EC79Mr5BJOElvlTwO4lXs&#10;dps+DKmWywyiRfMi3rgHL4cZTiP22D4J9P0cRprgWxj2TcxfjWOHTe10sNxF0CbPauK1Y7Hnm5Y0&#10;j3D/oaRf4OU9o56/vcVvAAAA//8DAFBLAwQUAAYACAAAACEAoo9Zjd8AAAAIAQAADwAAAGRycy9k&#10;b3ducmV2LnhtbEyPwU7DMBBE70j8g7VI3FqnLZQkxKkQCCFOiBYVuDnxNo6I11HspuHvWU5wHM1o&#10;5k2xmVwnRhxC60nBYp6AQKq9aalR8LZ7nKUgQtRkdOcJFXxjgE15flbo3PgTveK4jY3gEgq5VmBj&#10;7HMpQ23R6TD3PRJ7Bz84HVkOjTSDPnG56+QySdbS6ZZ4weoe7y3WX9uj493kU+4fnvdVOvoPZ3dP&#10;48G8vyh1eTHd3YKIOMW/MPziMzqUzFT5I5kgOgWrjIMKZsvVAgT76frmGkSl4CrLQJaF/H+g/AEA&#10;AP//AwBQSwECLQAUAAYACAAAACEAtoM4kv4AAADhAQAAEwAAAAAAAAAAAAAAAAAAAAAAW0NvbnRl&#10;bnRfVHlwZXNdLnhtbFBLAQItABQABgAIAAAAIQA4/SH/1gAAAJQBAAALAAAAAAAAAAAAAAAAAC8B&#10;AABfcmVscy8ucmVsc1BLAQItABQABgAIAAAAIQAy1HBHaQIAAD4FAAAOAAAAAAAAAAAAAAAAAC4C&#10;AABkcnMvZTJvRG9jLnhtbFBLAQItABQABgAIAAAAIQCij1mN3wAAAAgBAAAPAAAAAAAAAAAAAAAA&#10;AMMEAABkcnMvZG93bnJldi54bWxQSwUGAAAAAAQABADzAAAAzwUAAAAA&#10;" filled="f" stroked="f" strokeweight=".5pt">
                <v:textbox inset="0,0,0,0">
                  <w:txbxContent>
                    <w:p w14:paraId="559324B3" w14:textId="5A0DDA49" w:rsidR="00820D6D" w:rsidRPr="00820D6D" w:rsidRDefault="00820D6D" w:rsidP="00820D6D">
                      <w:pPr>
                        <w:pBdr>
                          <w:top w:val="single" w:sz="4" w:space="4" w:color="5B9BD5" w:themeColor="accent5"/>
                          <w:left w:val="single" w:sz="4" w:space="4" w:color="5B9BD5" w:themeColor="accent5"/>
                          <w:bottom w:val="single" w:sz="4" w:space="6" w:color="5B9BD5" w:themeColor="accent5"/>
                          <w:right w:val="single" w:sz="4" w:space="4" w:color="5B9BD5" w:themeColor="accent5"/>
                        </w:pBdr>
                        <w:shd w:val="clear" w:color="auto" w:fill="5B9BD5" w:themeFill="accent5"/>
                        <w:spacing w:after="0" w:line="240" w:lineRule="auto"/>
                        <w:ind w:left="102" w:right="102"/>
                        <w:jc w:val="center"/>
                        <w:rPr>
                          <w:b/>
                          <w:bCs/>
                          <w:color w:val="FFFFFF" w:themeColor="background1"/>
                          <w:sz w:val="50"/>
                          <w:szCs w:val="50"/>
                          <w:rtl/>
                          <w:cs/>
                        </w:rPr>
                      </w:pPr>
                      <w:r w:rsidRPr="00820D6D">
                        <w:rPr>
                          <w:rFonts w:hint="cs"/>
                          <w:b/>
                          <w:bCs/>
                          <w:color w:val="FFFFFF" w:themeColor="background1"/>
                          <w:sz w:val="50"/>
                          <w:szCs w:val="50"/>
                          <w:rtl/>
                        </w:rPr>
                        <w:t>מבוא</w:t>
                      </w:r>
                    </w:p>
                    <w:sdt>
                      <w:sdtPr>
                        <w:rPr>
                          <w:color w:val="7F7F7F" w:themeColor="text1" w:themeTint="80"/>
                          <w:sz w:val="18"/>
                          <w:szCs w:val="18"/>
                          <w:rtl/>
                        </w:rPr>
                        <w:id w:val="-1102100951"/>
                        <w:temporary/>
                        <w:showingPlcHdr/>
                        <w15:appearance w15:val="hidden"/>
                      </w:sdtPr>
                      <w:sdtContent>
                        <w:p w14:paraId="08F3D2DB" w14:textId="77777777" w:rsidR="00820D6D" w:rsidRDefault="00820D6D">
                          <w:pPr>
                            <w:rPr>
                              <w:color w:val="7F7F7F" w:themeColor="text1" w:themeTint="80"/>
                              <w:sz w:val="18"/>
                              <w:szCs w:val="18"/>
                              <w:rtl/>
                              <w:cs/>
                            </w:rPr>
                          </w:pPr>
                          <w:r>
                            <w:rPr>
                              <w:color w:val="7F7F7F" w:themeColor="text1" w:themeTint="80"/>
                              <w:sz w:val="18"/>
                              <w:szCs w:val="18"/>
                              <w:rtl/>
                              <w:cs/>
                              <w:lang w:val="he-IL"/>
                            </w:rPr>
                            <w:t>[סרגלים צידיים מהווים דרך נהדרת להסב את תשומת הלב לנקודות חשובות בטקסט או להוספת מידע לעיון מהיר, כגון לוח זמנים.</w:t>
                          </w:r>
                        </w:p>
                        <w:p w14:paraId="0CECC2C0" w14:textId="77777777" w:rsidR="00820D6D" w:rsidRDefault="00820D6D">
                          <w:pPr>
                            <w:rPr>
                              <w:color w:val="7F7F7F" w:themeColor="text1" w:themeTint="80"/>
                              <w:sz w:val="18"/>
                              <w:szCs w:val="18"/>
                              <w:rtl/>
                              <w:cs/>
                            </w:rPr>
                          </w:pPr>
                          <w:r>
                            <w:rPr>
                              <w:color w:val="7F7F7F" w:themeColor="text1" w:themeTint="80"/>
                              <w:sz w:val="18"/>
                              <w:szCs w:val="18"/>
                              <w:rtl/>
                              <w:cs/>
                              <w:lang w:val="he-IL"/>
                            </w:rPr>
                            <w:t>הם ממוקמים בדרך-כלל בחלקו הימני, השמאלי, העליון או התחתון של העמוד, אך באפשרותך לגרור אותם בקלות לכל מיקום מועדף.</w:t>
                          </w:r>
                        </w:p>
                        <w:p w14:paraId="71F7F326" w14:textId="77777777" w:rsidR="00820D6D" w:rsidRDefault="00820D6D">
                          <w:pPr>
                            <w:rPr>
                              <w:color w:val="7F7F7F" w:themeColor="text1" w:themeTint="80"/>
                              <w:sz w:val="18"/>
                              <w:szCs w:val="18"/>
                              <w:rtl/>
                              <w:cs/>
                            </w:rPr>
                          </w:pPr>
                          <w:r>
                            <w:rPr>
                              <w:color w:val="7F7F7F" w:themeColor="text1" w:themeTint="80"/>
                              <w:sz w:val="18"/>
                              <w:szCs w:val="18"/>
                              <w:rtl/>
                              <w:cs/>
                              <w:lang w:val="he-IL"/>
                            </w:rPr>
                            <w:t>כאשר תהיה מוכן להוסיף תוכן, פשוט לחץ כאן והתחל להקליד.]</w:t>
                          </w:r>
                        </w:p>
                      </w:sdtContent>
                    </w:sdt>
                  </w:txbxContent>
                </v:textbox>
                <w10:wrap type="tight" anchorx="margin" anchory="margin"/>
              </v:shape>
            </w:pict>
          </mc:Fallback>
        </mc:AlternateContent>
      </w:r>
      <w:r w:rsidR="00744570" w:rsidRPr="00502520">
        <w:rPr>
          <w:rFonts w:asciiTheme="minorBidi" w:eastAsia="David" w:hAnsiTheme="minorBidi" w:cstheme="minorBidi"/>
          <w:b/>
          <w:bCs/>
          <w:u w:color="000000"/>
          <w:rtl/>
        </w:rPr>
        <w:t>רקע כללי :</w:t>
      </w:r>
      <w:bookmarkEnd w:id="0"/>
    </w:p>
    <w:p w14:paraId="5199607A" w14:textId="25ECDFBC" w:rsidR="00744570" w:rsidRPr="00744570" w:rsidRDefault="00744570" w:rsidP="00744570">
      <w:pPr>
        <w:bidi w:val="0"/>
        <w:spacing w:after="0" w:line="259" w:lineRule="auto"/>
        <w:ind w:right="68"/>
        <w:jc w:val="right"/>
        <w:rPr>
          <w:rFonts w:asciiTheme="minorBidi" w:eastAsiaTheme="minorHAnsi" w:hAnsiTheme="minorBidi"/>
          <w:color w:val="92D050" w:themeColor="text2"/>
          <w:sz w:val="22"/>
          <w:szCs w:val="22"/>
        </w:rPr>
      </w:pPr>
      <w:r w:rsidRPr="00744570">
        <w:rPr>
          <w:rFonts w:asciiTheme="minorBidi" w:eastAsiaTheme="minorHAnsi" w:hAnsiTheme="minorBidi"/>
          <w:color w:val="92D050" w:themeColor="text2"/>
          <w:sz w:val="22"/>
          <w:szCs w:val="22"/>
        </w:rPr>
        <w:t xml:space="preserve"> </w:t>
      </w:r>
    </w:p>
    <w:p w14:paraId="04171233" w14:textId="4D2F837F" w:rsidR="00744570" w:rsidRPr="00744570" w:rsidRDefault="00744570" w:rsidP="00744570">
      <w:pPr>
        <w:spacing w:after="160" w:line="259" w:lineRule="auto"/>
        <w:ind w:left="2"/>
        <w:jc w:val="both"/>
        <w:rPr>
          <w:rFonts w:asciiTheme="minorBidi" w:eastAsiaTheme="minorHAnsi" w:hAnsiTheme="minorBidi"/>
          <w:sz w:val="28"/>
          <w:szCs w:val="28"/>
        </w:rPr>
      </w:pPr>
      <w:r w:rsidRPr="00744570">
        <w:rPr>
          <w:rFonts w:asciiTheme="minorBidi" w:eastAsiaTheme="minorHAnsi" w:hAnsiTheme="minorBidi"/>
          <w:sz w:val="28"/>
          <w:szCs w:val="28"/>
          <w:rtl/>
        </w:rPr>
        <w:t xml:space="preserve">ממונה על תלונות הציבור מתוקף תפקידו משמש כתובת נגישה, אמינה ואובייקטיבית לכל אדם המבקש להגיש תלונה על העירייה ומוסדותיה, על עובד, נושא משרה או ממלא תפקיד בה וכן הגופים הנתונים לביקורתו של מבקר העירייה ועל עובד, נושא משרה או ממלא תפקיד בהם. </w:t>
      </w:r>
    </w:p>
    <w:p w14:paraId="0421D4E5" w14:textId="0AF5CAEF" w:rsidR="00744570" w:rsidRPr="00744570" w:rsidRDefault="00744570" w:rsidP="00744570">
      <w:pPr>
        <w:spacing w:after="160" w:line="259" w:lineRule="auto"/>
        <w:ind w:left="2"/>
        <w:jc w:val="both"/>
        <w:rPr>
          <w:rFonts w:asciiTheme="minorBidi" w:eastAsiaTheme="minorHAnsi" w:hAnsiTheme="minorBidi"/>
          <w:sz w:val="28"/>
          <w:szCs w:val="28"/>
        </w:rPr>
      </w:pPr>
      <w:r w:rsidRPr="00744570">
        <w:rPr>
          <w:rFonts w:asciiTheme="minorBidi" w:eastAsiaTheme="minorHAnsi" w:hAnsiTheme="minorBidi"/>
          <w:sz w:val="28"/>
          <w:szCs w:val="28"/>
          <w:rtl/>
        </w:rPr>
        <w:t>החוק מסדיר את תהליך הטיפול בתלונות הציבור ונותן לממונה סמכויות לצורך ביצוע תפקידו. החוק מחייב כל רשות מקומית למנות ממונה וקובע הסדרים למינויו ולפעילותו, לרבות עצמאותו במילוי תפקידו,</w:t>
      </w:r>
      <w:r w:rsidR="00C471A9">
        <w:rPr>
          <w:rFonts w:asciiTheme="minorBidi" w:eastAsiaTheme="minorHAnsi" w:hAnsiTheme="minorBidi"/>
          <w:sz w:val="28"/>
          <w:szCs w:val="28"/>
          <w:rtl/>
        </w:rPr>
        <w:t xml:space="preserve"> חובת הסודיות, אופן הגשת התלונה</w:t>
      </w:r>
      <w:r w:rsidRPr="00744570">
        <w:rPr>
          <w:rFonts w:asciiTheme="minorBidi" w:eastAsiaTheme="minorHAnsi" w:hAnsiTheme="minorBidi"/>
          <w:sz w:val="28"/>
          <w:szCs w:val="28"/>
          <w:rtl/>
        </w:rPr>
        <w:t>,</w:t>
      </w:r>
      <w:r w:rsidR="00C471A9">
        <w:rPr>
          <w:rFonts w:asciiTheme="minorBidi" w:eastAsiaTheme="minorHAnsi" w:hAnsiTheme="minorBidi" w:hint="cs"/>
          <w:sz w:val="28"/>
          <w:szCs w:val="28"/>
          <w:rtl/>
        </w:rPr>
        <w:t xml:space="preserve"> </w:t>
      </w:r>
      <w:r w:rsidRPr="00744570">
        <w:rPr>
          <w:rFonts w:asciiTheme="minorBidi" w:eastAsiaTheme="minorHAnsi" w:hAnsiTheme="minorBidi"/>
          <w:sz w:val="28"/>
          <w:szCs w:val="28"/>
          <w:rtl/>
        </w:rPr>
        <w:t xml:space="preserve">תלונות שאין לבררן, דרכי בירור התלונה, תוצאות הבירור, הגשת דוח שנתי לראש העירייה ולמועצה על פעילותו ועוד. </w:t>
      </w:r>
    </w:p>
    <w:p w14:paraId="20F108AB" w14:textId="77777777" w:rsidR="00744570" w:rsidRPr="00744570" w:rsidRDefault="00744570" w:rsidP="00744570">
      <w:pPr>
        <w:spacing w:after="160" w:line="259" w:lineRule="auto"/>
        <w:ind w:left="2"/>
        <w:jc w:val="both"/>
        <w:rPr>
          <w:rFonts w:asciiTheme="minorBidi" w:eastAsiaTheme="minorHAnsi" w:hAnsiTheme="minorBidi"/>
          <w:sz w:val="28"/>
          <w:szCs w:val="28"/>
        </w:rPr>
      </w:pPr>
      <w:r w:rsidRPr="00744570">
        <w:rPr>
          <w:rFonts w:asciiTheme="minorBidi" w:eastAsiaTheme="minorHAnsi" w:hAnsiTheme="minorBidi"/>
          <w:sz w:val="28"/>
          <w:szCs w:val="28"/>
          <w:rtl/>
        </w:rPr>
        <w:t xml:space="preserve">בחוק נקבע, כי כל אדם רשאי להגיש תלונה על הרשות המקומית ומוסדותיה, על עובדיה, על נושאי משרה או ממלאי תפקיד בה וכן על כל גוף עירוני מבוקר כמשמעותו בסעיף </w:t>
      </w:r>
      <w:r w:rsidRPr="00744570">
        <w:rPr>
          <w:rFonts w:asciiTheme="minorBidi" w:eastAsiaTheme="minorHAnsi" w:hAnsiTheme="minorBidi"/>
          <w:sz w:val="28"/>
          <w:szCs w:val="28"/>
        </w:rPr>
        <w:t xml:space="preserve"> 170 </w:t>
      </w:r>
      <w:r w:rsidRPr="00744570">
        <w:rPr>
          <w:rFonts w:asciiTheme="minorBidi" w:eastAsiaTheme="minorHAnsi" w:hAnsiTheme="minorBidi"/>
          <w:sz w:val="28"/>
          <w:szCs w:val="28"/>
          <w:rtl/>
        </w:rPr>
        <w:t>(א) ב.</w:t>
      </w:r>
      <w:r w:rsidRPr="00744570">
        <w:rPr>
          <w:rFonts w:asciiTheme="minorBidi" w:eastAsia="Times New Roman" w:hAnsiTheme="minorBidi"/>
          <w:sz w:val="28"/>
          <w:szCs w:val="28"/>
          <w:rtl/>
        </w:rPr>
        <w:t xml:space="preserve"> </w:t>
      </w:r>
      <w:r w:rsidRPr="00744570">
        <w:rPr>
          <w:rFonts w:asciiTheme="minorBidi" w:eastAsiaTheme="minorHAnsi" w:hAnsiTheme="minorBidi"/>
          <w:sz w:val="28"/>
          <w:szCs w:val="28"/>
          <w:rtl/>
        </w:rPr>
        <w:t xml:space="preserve"> בעניינים הנוגעים למילוי תפקידם. נקבע, כי הממונה יבדוק תלונה עפ"י חוק כאשר מתקיימים שני התנאים יחדיו כלהלן: </w:t>
      </w:r>
    </w:p>
    <w:p w14:paraId="59E659CB" w14:textId="1E1B1266" w:rsidR="00744570" w:rsidRPr="00744570" w:rsidRDefault="00744570" w:rsidP="00744570">
      <w:pPr>
        <w:numPr>
          <w:ilvl w:val="0"/>
          <w:numId w:val="10"/>
        </w:numPr>
        <w:spacing w:after="160" w:line="259" w:lineRule="auto"/>
        <w:contextualSpacing/>
        <w:jc w:val="both"/>
        <w:rPr>
          <w:rFonts w:asciiTheme="minorBidi" w:eastAsiaTheme="minorHAnsi" w:hAnsiTheme="minorBidi"/>
          <w:sz w:val="28"/>
          <w:szCs w:val="28"/>
        </w:rPr>
      </w:pPr>
      <w:r w:rsidRPr="00744570">
        <w:rPr>
          <w:rFonts w:asciiTheme="minorBidi" w:eastAsiaTheme="minorHAnsi" w:hAnsiTheme="minorBidi"/>
          <w:sz w:val="28"/>
          <w:szCs w:val="28"/>
          <w:rtl/>
        </w:rPr>
        <w:t>המעשה  פוגע  במישרין במתלונן  עצמו, או  מו</w:t>
      </w:r>
      <w:r w:rsidR="009072BE">
        <w:rPr>
          <w:rFonts w:asciiTheme="minorBidi" w:eastAsiaTheme="minorHAnsi" w:hAnsiTheme="minorBidi"/>
          <w:sz w:val="28"/>
          <w:szCs w:val="28"/>
          <w:rtl/>
        </w:rPr>
        <w:t>נע  ממנו  במישרין  טובת  הנאה</w:t>
      </w:r>
      <w:r w:rsidR="009072BE">
        <w:rPr>
          <w:rFonts w:asciiTheme="minorBidi" w:eastAsiaTheme="minorHAnsi" w:hAnsiTheme="minorBidi" w:hint="cs"/>
          <w:sz w:val="28"/>
          <w:szCs w:val="28"/>
          <w:rtl/>
        </w:rPr>
        <w:t>,</w:t>
      </w:r>
      <w:r w:rsidR="009072BE">
        <w:rPr>
          <w:rFonts w:asciiTheme="minorBidi" w:eastAsiaTheme="minorHAnsi" w:hAnsiTheme="minorBidi"/>
          <w:sz w:val="28"/>
          <w:szCs w:val="28"/>
          <w:rtl/>
        </w:rPr>
        <w:t xml:space="preserve"> או מעשה הפוגע</w:t>
      </w:r>
      <w:r w:rsidRPr="00744570">
        <w:rPr>
          <w:rFonts w:asciiTheme="minorBidi" w:eastAsiaTheme="minorHAnsi" w:hAnsiTheme="minorBidi"/>
          <w:sz w:val="28"/>
          <w:szCs w:val="28"/>
          <w:rtl/>
        </w:rPr>
        <w:t xml:space="preserve"> במישרין באדם אחר או המונע ממנו במישרין טובת הנאה והמתלונן קיבל, להנחת דעתו של הממונה על תלונות הציבור</w:t>
      </w:r>
      <w:r w:rsidR="009072BE">
        <w:rPr>
          <w:rFonts w:asciiTheme="minorBidi" w:eastAsiaTheme="minorHAnsi" w:hAnsiTheme="minorBidi" w:hint="cs"/>
          <w:sz w:val="28"/>
          <w:szCs w:val="28"/>
          <w:rtl/>
        </w:rPr>
        <w:t>,</w:t>
      </w:r>
      <w:r w:rsidRPr="00744570">
        <w:rPr>
          <w:rFonts w:asciiTheme="minorBidi" w:eastAsiaTheme="minorHAnsi" w:hAnsiTheme="minorBidi"/>
          <w:sz w:val="28"/>
          <w:szCs w:val="28"/>
          <w:rtl/>
        </w:rPr>
        <w:t xml:space="preserve"> את הסכמתו של אותו אדם להגיש תלונה בעניינו.</w:t>
      </w:r>
    </w:p>
    <w:p w14:paraId="750F9A22" w14:textId="77777777" w:rsidR="00744570" w:rsidRPr="00744570" w:rsidRDefault="00744570" w:rsidP="00744570">
      <w:pPr>
        <w:spacing w:after="160" w:line="259" w:lineRule="auto"/>
        <w:ind w:left="361"/>
        <w:contextualSpacing/>
        <w:jc w:val="both"/>
        <w:rPr>
          <w:rFonts w:asciiTheme="minorBidi" w:eastAsiaTheme="minorHAnsi" w:hAnsiTheme="minorBidi"/>
          <w:sz w:val="28"/>
          <w:szCs w:val="28"/>
        </w:rPr>
      </w:pPr>
      <w:r w:rsidRPr="00744570">
        <w:rPr>
          <w:rFonts w:asciiTheme="minorBidi" w:eastAsiaTheme="minorHAnsi" w:hAnsiTheme="minorBidi"/>
          <w:sz w:val="28"/>
          <w:szCs w:val="28"/>
          <w:rtl/>
        </w:rPr>
        <w:t xml:space="preserve"> </w:t>
      </w:r>
    </w:p>
    <w:p w14:paraId="7298FEF0" w14:textId="77777777" w:rsidR="00744570" w:rsidRPr="00744570" w:rsidRDefault="00744570" w:rsidP="00744570">
      <w:pPr>
        <w:numPr>
          <w:ilvl w:val="0"/>
          <w:numId w:val="10"/>
        </w:numPr>
        <w:spacing w:after="160" w:line="259" w:lineRule="auto"/>
        <w:ind w:right="15"/>
        <w:contextualSpacing/>
        <w:jc w:val="both"/>
        <w:rPr>
          <w:rFonts w:asciiTheme="minorBidi" w:eastAsiaTheme="minorHAnsi" w:hAnsiTheme="minorBidi"/>
          <w:sz w:val="28"/>
          <w:szCs w:val="28"/>
        </w:rPr>
      </w:pPr>
      <w:r w:rsidRPr="00744570">
        <w:rPr>
          <w:rFonts w:asciiTheme="minorBidi" w:eastAsiaTheme="minorHAnsi" w:hAnsiTheme="minorBidi"/>
          <w:sz w:val="28"/>
          <w:szCs w:val="28"/>
          <w:rtl/>
        </w:rPr>
        <w:t xml:space="preserve">המעשה נעשה  בניגוד  לחוק  או  שנעשה  בלא סמכות  חוקית או בניגוד למינהל תקין, או שיש בו משום נוקשות יתרה או אי צדק בולט". </w:t>
      </w:r>
    </w:p>
    <w:p w14:paraId="72792F4D" w14:textId="77777777" w:rsidR="00744570" w:rsidRPr="00744570" w:rsidRDefault="00744570" w:rsidP="00744570">
      <w:pPr>
        <w:bidi w:val="0"/>
        <w:spacing w:after="157" w:line="259" w:lineRule="auto"/>
        <w:ind w:right="40"/>
        <w:jc w:val="both"/>
        <w:rPr>
          <w:rFonts w:asciiTheme="minorBidi" w:eastAsiaTheme="minorHAnsi" w:hAnsiTheme="minorBidi"/>
          <w:sz w:val="28"/>
          <w:szCs w:val="28"/>
        </w:rPr>
      </w:pPr>
      <w:r w:rsidRPr="00744570">
        <w:rPr>
          <w:rFonts w:asciiTheme="minorBidi" w:eastAsiaTheme="minorHAnsi" w:hAnsiTheme="minorBidi"/>
          <w:sz w:val="28"/>
          <w:szCs w:val="28"/>
        </w:rPr>
        <w:t xml:space="preserve"> </w:t>
      </w:r>
    </w:p>
    <w:p w14:paraId="2E188F64" w14:textId="42D02469" w:rsidR="00744570" w:rsidRPr="00744570" w:rsidRDefault="00744570" w:rsidP="004C345A">
      <w:pPr>
        <w:spacing w:after="160" w:line="259" w:lineRule="auto"/>
        <w:ind w:left="2"/>
        <w:jc w:val="both"/>
        <w:rPr>
          <w:rFonts w:asciiTheme="minorBidi" w:eastAsiaTheme="minorHAnsi" w:hAnsiTheme="minorBidi"/>
          <w:sz w:val="28"/>
          <w:szCs w:val="28"/>
          <w:rtl/>
        </w:rPr>
      </w:pPr>
      <w:r w:rsidRPr="00744570">
        <w:rPr>
          <w:rFonts w:asciiTheme="minorBidi" w:eastAsiaTheme="minorHAnsi" w:hAnsiTheme="minorBidi"/>
          <w:sz w:val="28"/>
          <w:szCs w:val="28"/>
          <w:rtl/>
        </w:rPr>
        <w:t xml:space="preserve">תלונה המוגשת לממונה </w:t>
      </w:r>
      <w:r w:rsidR="001B578B">
        <w:rPr>
          <w:rFonts w:asciiTheme="minorBidi" w:eastAsiaTheme="minorHAnsi" w:hAnsiTheme="minorBidi" w:hint="cs"/>
          <w:sz w:val="28"/>
          <w:szCs w:val="28"/>
          <w:rtl/>
        </w:rPr>
        <w:t>תערך</w:t>
      </w:r>
      <w:r w:rsidRPr="00744570">
        <w:rPr>
          <w:rFonts w:asciiTheme="minorBidi" w:eastAsiaTheme="minorHAnsi" w:hAnsiTheme="minorBidi"/>
          <w:sz w:val="28"/>
          <w:szCs w:val="28"/>
          <w:rtl/>
        </w:rPr>
        <w:t xml:space="preserve"> </w:t>
      </w:r>
      <w:r w:rsidRPr="00744570">
        <w:rPr>
          <w:rFonts w:asciiTheme="minorBidi" w:eastAsiaTheme="minorHAnsi" w:hAnsiTheme="minorBidi"/>
          <w:b/>
          <w:bCs/>
          <w:sz w:val="28"/>
          <w:szCs w:val="28"/>
          <w:rtl/>
        </w:rPr>
        <w:t>בכתב</w:t>
      </w:r>
      <w:r w:rsidRPr="00744570">
        <w:rPr>
          <w:rFonts w:asciiTheme="minorBidi" w:eastAsiaTheme="minorHAnsi" w:hAnsiTheme="minorBidi"/>
          <w:sz w:val="28"/>
          <w:szCs w:val="28"/>
          <w:rtl/>
        </w:rPr>
        <w:t xml:space="preserve">, תוך ציון שם המתלונן </w:t>
      </w:r>
      <w:r w:rsidR="001B578B">
        <w:rPr>
          <w:rFonts w:asciiTheme="minorBidi" w:eastAsiaTheme="minorHAnsi" w:hAnsiTheme="minorBidi" w:hint="cs"/>
          <w:sz w:val="28"/>
          <w:szCs w:val="28"/>
          <w:rtl/>
        </w:rPr>
        <w:t>וכתובתו</w:t>
      </w:r>
      <w:r w:rsidRPr="00744570">
        <w:rPr>
          <w:rFonts w:asciiTheme="minorBidi" w:eastAsiaTheme="minorHAnsi" w:hAnsiTheme="minorBidi"/>
          <w:sz w:val="28"/>
          <w:szCs w:val="28"/>
          <w:rtl/>
        </w:rPr>
        <w:t xml:space="preserve">, דרכי ההתקשרות עמו, תיאור מפורט של </w:t>
      </w:r>
      <w:r w:rsidR="004C345A">
        <w:rPr>
          <w:rFonts w:asciiTheme="minorBidi" w:eastAsiaTheme="minorHAnsi" w:hAnsiTheme="minorBidi" w:hint="cs"/>
          <w:sz w:val="28"/>
          <w:szCs w:val="28"/>
          <w:rtl/>
        </w:rPr>
        <w:t>העניין</w:t>
      </w:r>
      <w:r w:rsidRPr="00744570">
        <w:rPr>
          <w:rFonts w:asciiTheme="minorBidi" w:eastAsiaTheme="minorHAnsi" w:hAnsiTheme="minorBidi"/>
          <w:sz w:val="28"/>
          <w:szCs w:val="28"/>
          <w:rtl/>
        </w:rPr>
        <w:t xml:space="preserve"> עליו נס</w:t>
      </w:r>
      <w:r w:rsidR="004C345A">
        <w:rPr>
          <w:rFonts w:asciiTheme="minorBidi" w:eastAsiaTheme="minorHAnsi" w:hAnsiTheme="minorBidi" w:hint="cs"/>
          <w:sz w:val="28"/>
          <w:szCs w:val="28"/>
          <w:rtl/>
        </w:rPr>
        <w:t>ו</w:t>
      </w:r>
      <w:r w:rsidRPr="00744570">
        <w:rPr>
          <w:rFonts w:asciiTheme="minorBidi" w:eastAsiaTheme="minorHAnsi" w:hAnsiTheme="minorBidi"/>
          <w:sz w:val="28"/>
          <w:szCs w:val="28"/>
          <w:rtl/>
        </w:rPr>
        <w:t xml:space="preserve">בה התלונה, לרבות המועד וכל פרט אחר הנוגע לעניין והמסייע לבירור יעיל של התלונה. במקרים חריגים ניתן להגיש תלונה בעל פה, אך על המתלונן יהיה למסור את כל פרטיו ולחתום על התלונה שתירשם מפיו בלשכת הממונה וזאת לאחר תיאום מראש. </w:t>
      </w:r>
    </w:p>
    <w:p w14:paraId="7F41B0E3" w14:textId="77777777" w:rsidR="00744570" w:rsidRPr="00744570" w:rsidRDefault="00744570" w:rsidP="00744570">
      <w:pPr>
        <w:spacing w:after="160" w:line="259" w:lineRule="auto"/>
        <w:ind w:left="2"/>
        <w:jc w:val="both"/>
        <w:rPr>
          <w:rFonts w:asciiTheme="minorBidi" w:eastAsiaTheme="minorHAnsi" w:hAnsiTheme="minorBidi"/>
          <w:sz w:val="28"/>
          <w:szCs w:val="28"/>
          <w:rtl/>
        </w:rPr>
      </w:pPr>
    </w:p>
    <w:p w14:paraId="162BF233" w14:textId="77777777" w:rsidR="00744570" w:rsidRPr="00744570" w:rsidRDefault="00744570" w:rsidP="00744570">
      <w:pPr>
        <w:spacing w:after="160" w:line="259" w:lineRule="auto"/>
        <w:ind w:left="2"/>
        <w:jc w:val="both"/>
        <w:rPr>
          <w:rFonts w:asciiTheme="minorBidi" w:eastAsiaTheme="minorHAnsi" w:hAnsiTheme="minorBidi"/>
          <w:sz w:val="28"/>
          <w:szCs w:val="28"/>
          <w:rtl/>
        </w:rPr>
      </w:pPr>
    </w:p>
    <w:p w14:paraId="2EF73A36" w14:textId="77777777" w:rsidR="00744570" w:rsidRPr="00744570" w:rsidRDefault="00744570" w:rsidP="00744570">
      <w:pPr>
        <w:spacing w:after="160" w:line="259" w:lineRule="auto"/>
        <w:ind w:left="2"/>
        <w:jc w:val="both"/>
        <w:rPr>
          <w:rFonts w:asciiTheme="minorBidi" w:eastAsiaTheme="minorHAnsi" w:hAnsiTheme="minorBidi"/>
          <w:sz w:val="28"/>
          <w:szCs w:val="28"/>
          <w:rtl/>
        </w:rPr>
      </w:pPr>
    </w:p>
    <w:p w14:paraId="5D80FF7C" w14:textId="77777777" w:rsidR="00744570" w:rsidRPr="00744570" w:rsidRDefault="00744570" w:rsidP="00744570">
      <w:pPr>
        <w:spacing w:after="160" w:line="259" w:lineRule="auto"/>
        <w:ind w:left="2"/>
        <w:jc w:val="both"/>
        <w:rPr>
          <w:rFonts w:asciiTheme="minorBidi" w:eastAsiaTheme="minorHAnsi" w:hAnsiTheme="minorBidi"/>
          <w:sz w:val="28"/>
          <w:szCs w:val="28"/>
          <w:rtl/>
        </w:rPr>
      </w:pPr>
    </w:p>
    <w:p w14:paraId="38D61808" w14:textId="1E33F114" w:rsidR="00744570" w:rsidRPr="00744570" w:rsidRDefault="00A9483C" w:rsidP="00A9483C">
      <w:pPr>
        <w:spacing w:after="160" w:line="259" w:lineRule="auto"/>
        <w:ind w:left="2"/>
        <w:jc w:val="both"/>
        <w:rPr>
          <w:rFonts w:asciiTheme="minorBidi" w:eastAsiaTheme="minorHAnsi" w:hAnsiTheme="minorBidi"/>
          <w:b/>
          <w:bCs/>
          <w:sz w:val="28"/>
          <w:szCs w:val="28"/>
          <w:rtl/>
        </w:rPr>
      </w:pPr>
      <w:r>
        <w:rPr>
          <w:rFonts w:asciiTheme="minorBidi" w:eastAsiaTheme="minorHAnsi" w:hAnsiTheme="minorBidi" w:hint="cs"/>
          <w:sz w:val="28"/>
          <w:szCs w:val="28"/>
          <w:rtl/>
        </w:rPr>
        <w:lastRenderedPageBreak/>
        <w:t xml:space="preserve">הממונה </w:t>
      </w:r>
      <w:r w:rsidR="00744570" w:rsidRPr="00744570">
        <w:rPr>
          <w:rFonts w:asciiTheme="minorBidi" w:eastAsiaTheme="minorHAnsi" w:hAnsiTheme="minorBidi"/>
          <w:sz w:val="28"/>
          <w:szCs w:val="28"/>
          <w:rtl/>
        </w:rPr>
        <w:t>אינו מהווה תחליף לממלאי התפקידים השונים באשר לאחריותם בנושאים עליהם הם מופקדים</w:t>
      </w:r>
      <w:r>
        <w:rPr>
          <w:rFonts w:asciiTheme="minorBidi" w:eastAsiaTheme="minorHAnsi" w:hAnsiTheme="minorBidi" w:hint="cs"/>
          <w:sz w:val="28"/>
          <w:szCs w:val="28"/>
          <w:rtl/>
        </w:rPr>
        <w:t xml:space="preserve">, ולכן </w:t>
      </w:r>
      <w:r w:rsidRPr="00744570">
        <w:rPr>
          <w:rFonts w:asciiTheme="minorBidi" w:eastAsiaTheme="minorHAnsi" w:hAnsiTheme="minorBidi"/>
          <w:sz w:val="28"/>
          <w:szCs w:val="28"/>
          <w:rtl/>
        </w:rPr>
        <w:t>הממונה אינו משמש כתובת ראשונה למתלונן</w:t>
      </w:r>
      <w:r w:rsidR="00744570" w:rsidRPr="00744570">
        <w:rPr>
          <w:rFonts w:asciiTheme="minorBidi" w:eastAsiaTheme="minorHAnsi" w:hAnsiTheme="minorBidi"/>
          <w:sz w:val="28"/>
          <w:szCs w:val="28"/>
          <w:rtl/>
        </w:rPr>
        <w:t xml:space="preserve">. </w:t>
      </w:r>
      <w:r w:rsidR="00744570" w:rsidRPr="00744570">
        <w:rPr>
          <w:rFonts w:asciiTheme="minorBidi" w:eastAsiaTheme="minorHAnsi" w:hAnsiTheme="minorBidi"/>
          <w:b/>
          <w:bCs/>
          <w:sz w:val="28"/>
          <w:szCs w:val="28"/>
          <w:rtl/>
        </w:rPr>
        <w:t>הממונה מברר את התלונה רק לאחר שהמתלונן פנה תחי</w:t>
      </w:r>
      <w:r w:rsidR="00371DEA">
        <w:rPr>
          <w:rFonts w:asciiTheme="minorBidi" w:eastAsiaTheme="minorHAnsi" w:hAnsiTheme="minorBidi"/>
          <w:b/>
          <w:bCs/>
          <w:sz w:val="28"/>
          <w:szCs w:val="28"/>
          <w:rtl/>
        </w:rPr>
        <w:t xml:space="preserve">לה לגורמים המוסמכים בעירייה או </w:t>
      </w:r>
      <w:r w:rsidR="00371DEA">
        <w:rPr>
          <w:rFonts w:asciiTheme="minorBidi" w:eastAsiaTheme="minorHAnsi" w:hAnsiTheme="minorBidi" w:hint="cs"/>
          <w:b/>
          <w:bCs/>
          <w:sz w:val="28"/>
          <w:szCs w:val="28"/>
          <w:rtl/>
        </w:rPr>
        <w:t>ל</w:t>
      </w:r>
      <w:r w:rsidR="00744570" w:rsidRPr="00744570">
        <w:rPr>
          <w:rFonts w:asciiTheme="minorBidi" w:eastAsiaTheme="minorHAnsi" w:hAnsiTheme="minorBidi"/>
          <w:b/>
          <w:bCs/>
          <w:sz w:val="28"/>
          <w:szCs w:val="28"/>
          <w:rtl/>
        </w:rPr>
        <w:t>גוף העירוני המבוקר ולא נענ</w:t>
      </w:r>
      <w:r w:rsidR="00371DEA">
        <w:rPr>
          <w:rFonts w:asciiTheme="minorBidi" w:eastAsiaTheme="minorHAnsi" w:hAnsiTheme="minorBidi"/>
          <w:b/>
          <w:bCs/>
          <w:sz w:val="28"/>
          <w:szCs w:val="28"/>
          <w:rtl/>
        </w:rPr>
        <w:t>ה</w:t>
      </w:r>
      <w:r w:rsidR="00371DEA">
        <w:rPr>
          <w:rFonts w:asciiTheme="minorBidi" w:eastAsiaTheme="minorHAnsi" w:hAnsiTheme="minorBidi" w:hint="cs"/>
          <w:b/>
          <w:bCs/>
          <w:sz w:val="28"/>
          <w:szCs w:val="28"/>
          <w:rtl/>
        </w:rPr>
        <w:t>,</w:t>
      </w:r>
      <w:r w:rsidR="00371DEA">
        <w:rPr>
          <w:rFonts w:asciiTheme="minorBidi" w:eastAsiaTheme="minorHAnsi" w:hAnsiTheme="minorBidi"/>
          <w:b/>
          <w:bCs/>
          <w:sz w:val="28"/>
          <w:szCs w:val="28"/>
          <w:rtl/>
        </w:rPr>
        <w:t xml:space="preserve"> או </w:t>
      </w:r>
      <w:r w:rsidR="00371DEA">
        <w:rPr>
          <w:rFonts w:asciiTheme="minorBidi" w:eastAsiaTheme="minorHAnsi" w:hAnsiTheme="minorBidi" w:hint="cs"/>
          <w:b/>
          <w:bCs/>
          <w:sz w:val="28"/>
          <w:szCs w:val="28"/>
          <w:rtl/>
        </w:rPr>
        <w:t>ש</w:t>
      </w:r>
      <w:r w:rsidR="00371DEA">
        <w:rPr>
          <w:rFonts w:asciiTheme="minorBidi" w:eastAsiaTheme="minorHAnsi" w:hAnsiTheme="minorBidi"/>
          <w:b/>
          <w:bCs/>
          <w:sz w:val="28"/>
          <w:szCs w:val="28"/>
          <w:rtl/>
        </w:rPr>
        <w:t>הטיפול אינו לשביעות רצונו.</w:t>
      </w:r>
    </w:p>
    <w:p w14:paraId="0864B889" w14:textId="5A278A6D" w:rsidR="00744570" w:rsidRDefault="00CC7FA2" w:rsidP="00CB26B3">
      <w:pPr>
        <w:spacing w:after="160" w:line="259" w:lineRule="auto"/>
        <w:ind w:left="2"/>
        <w:jc w:val="both"/>
        <w:rPr>
          <w:rFonts w:asciiTheme="minorBidi" w:eastAsiaTheme="minorHAnsi" w:hAnsiTheme="minorBidi"/>
          <w:sz w:val="28"/>
          <w:szCs w:val="28"/>
          <w:rtl/>
        </w:rPr>
      </w:pPr>
      <w:r>
        <w:rPr>
          <w:rFonts w:asciiTheme="minorBidi" w:eastAsiaTheme="minorHAnsi" w:hAnsiTheme="minorBidi" w:hint="cs"/>
          <w:sz w:val="28"/>
          <w:szCs w:val="28"/>
          <w:rtl/>
        </w:rPr>
        <w:t>במידה ו</w:t>
      </w:r>
      <w:r w:rsidR="00744570" w:rsidRPr="00744570">
        <w:rPr>
          <w:rFonts w:asciiTheme="minorBidi" w:eastAsiaTheme="minorHAnsi" w:hAnsiTheme="minorBidi"/>
          <w:sz w:val="28"/>
          <w:szCs w:val="28"/>
          <w:rtl/>
        </w:rPr>
        <w:t>בירור התלונה העלה קיומו של ליקוי, רשאי הממונה להצביע על הצורך בתיקון הליקוי ועל הדרך והמועד לכך. הנילון</w:t>
      </w:r>
      <w:r>
        <w:rPr>
          <w:rFonts w:asciiTheme="minorBidi" w:eastAsiaTheme="minorHAnsi" w:hAnsiTheme="minorBidi" w:hint="cs"/>
          <w:sz w:val="28"/>
          <w:szCs w:val="28"/>
          <w:rtl/>
        </w:rPr>
        <w:t>,</w:t>
      </w:r>
      <w:r w:rsidR="00744570" w:rsidRPr="00744570">
        <w:rPr>
          <w:rFonts w:asciiTheme="minorBidi" w:eastAsiaTheme="minorHAnsi" w:hAnsiTheme="minorBidi"/>
          <w:sz w:val="28"/>
          <w:szCs w:val="28"/>
          <w:rtl/>
        </w:rPr>
        <w:t xml:space="preserve"> או הממונה עליו</w:t>
      </w:r>
      <w:r>
        <w:rPr>
          <w:rFonts w:asciiTheme="minorBidi" w:eastAsiaTheme="minorHAnsi" w:hAnsiTheme="minorBidi" w:hint="cs"/>
          <w:sz w:val="28"/>
          <w:szCs w:val="28"/>
          <w:rtl/>
        </w:rPr>
        <w:t>,</w:t>
      </w:r>
      <w:r w:rsidR="00744570" w:rsidRPr="00744570">
        <w:rPr>
          <w:rFonts w:asciiTheme="minorBidi" w:eastAsiaTheme="minorHAnsi" w:hAnsiTheme="minorBidi"/>
          <w:sz w:val="28"/>
          <w:szCs w:val="28"/>
          <w:rtl/>
        </w:rPr>
        <w:t xml:space="preserve"> יודיעו לממונה על האמצעים שננקטו</w:t>
      </w:r>
      <w:r>
        <w:rPr>
          <w:rFonts w:asciiTheme="minorBidi" w:eastAsiaTheme="minorHAnsi" w:hAnsiTheme="minorBidi"/>
          <w:sz w:val="28"/>
          <w:szCs w:val="28"/>
          <w:rtl/>
        </w:rPr>
        <w:t xml:space="preserve"> לתיקון הליקוי בתוך המועד </w:t>
      </w:r>
      <w:r w:rsidR="00CB26B3">
        <w:rPr>
          <w:rFonts w:asciiTheme="minorBidi" w:eastAsiaTheme="minorHAnsi" w:hAnsiTheme="minorBidi" w:hint="cs"/>
          <w:sz w:val="28"/>
          <w:szCs w:val="28"/>
          <w:rtl/>
        </w:rPr>
        <w:t>שנקבע</w:t>
      </w:r>
      <w:r w:rsidR="00744570" w:rsidRPr="00744570">
        <w:rPr>
          <w:rFonts w:asciiTheme="minorBidi" w:eastAsiaTheme="minorHAnsi" w:hAnsiTheme="minorBidi"/>
          <w:sz w:val="28"/>
          <w:szCs w:val="28"/>
          <w:rtl/>
        </w:rPr>
        <w:t xml:space="preserve">. </w:t>
      </w:r>
    </w:p>
    <w:p w14:paraId="39F6648B" w14:textId="77777777" w:rsidR="00C909FF" w:rsidRPr="00744570" w:rsidRDefault="00C909FF" w:rsidP="00CB26B3">
      <w:pPr>
        <w:spacing w:after="160" w:line="259" w:lineRule="auto"/>
        <w:ind w:left="2"/>
        <w:jc w:val="both"/>
        <w:rPr>
          <w:rFonts w:asciiTheme="minorBidi" w:eastAsiaTheme="minorHAnsi" w:hAnsiTheme="minorBidi"/>
          <w:sz w:val="28"/>
          <w:szCs w:val="28"/>
          <w:rtl/>
        </w:rPr>
      </w:pPr>
    </w:p>
    <w:p w14:paraId="20DF9DAA" w14:textId="6230064F" w:rsidR="00744570" w:rsidRPr="00744570" w:rsidRDefault="00CB26B3" w:rsidP="00D11C4F">
      <w:pPr>
        <w:spacing w:after="160" w:line="259" w:lineRule="auto"/>
        <w:ind w:left="2"/>
        <w:jc w:val="both"/>
        <w:rPr>
          <w:rFonts w:asciiTheme="minorBidi" w:eastAsiaTheme="minorHAnsi" w:hAnsiTheme="minorBidi"/>
          <w:sz w:val="28"/>
          <w:szCs w:val="28"/>
        </w:rPr>
      </w:pPr>
      <w:r>
        <w:rPr>
          <w:rFonts w:asciiTheme="minorBidi" w:eastAsiaTheme="minorHAnsi" w:hAnsiTheme="minorBidi"/>
          <w:sz w:val="28"/>
          <w:szCs w:val="28"/>
          <w:rtl/>
        </w:rPr>
        <w:t>על</w:t>
      </w:r>
      <w:r w:rsidR="00BF34C0">
        <w:rPr>
          <w:rFonts w:asciiTheme="minorBidi" w:eastAsiaTheme="minorHAnsi" w:hAnsiTheme="minorBidi" w:hint="cs"/>
          <w:sz w:val="28"/>
          <w:szCs w:val="28"/>
          <w:rtl/>
        </w:rPr>
        <w:t>-</w:t>
      </w:r>
      <w:r w:rsidR="00744570" w:rsidRPr="00744570">
        <w:rPr>
          <w:rFonts w:asciiTheme="minorBidi" w:eastAsiaTheme="minorHAnsi" w:hAnsiTheme="minorBidi"/>
          <w:sz w:val="28"/>
          <w:szCs w:val="28"/>
          <w:rtl/>
        </w:rPr>
        <w:t xml:space="preserve">מנת להגביר את אמון הציבור ברשויות המקומיות וכדי לתרום לשקיפות עבודתו של הממונה נקבע בסעיף </w:t>
      </w:r>
      <w:r w:rsidR="00744570" w:rsidRPr="00744570">
        <w:rPr>
          <w:rFonts w:asciiTheme="minorBidi" w:eastAsiaTheme="minorHAnsi" w:hAnsiTheme="minorBidi"/>
          <w:sz w:val="28"/>
          <w:szCs w:val="28"/>
        </w:rPr>
        <w:t>15</w:t>
      </w:r>
      <w:r w:rsidR="00744570" w:rsidRPr="00744570">
        <w:rPr>
          <w:rFonts w:asciiTheme="minorBidi" w:eastAsiaTheme="minorHAnsi" w:hAnsiTheme="minorBidi"/>
          <w:sz w:val="28"/>
          <w:szCs w:val="28"/>
          <w:rtl/>
        </w:rPr>
        <w:t xml:space="preserve"> לחוק, כי הממונה יגיש לראש העירייה ולמועצה דוח שנתי על  פעולותיו לא יאוחר מ-</w:t>
      </w:r>
      <w:r w:rsidR="00744570" w:rsidRPr="00744570">
        <w:rPr>
          <w:rFonts w:asciiTheme="minorBidi" w:eastAsiaTheme="minorHAnsi" w:hAnsiTheme="minorBidi"/>
          <w:sz w:val="28"/>
          <w:szCs w:val="28"/>
        </w:rPr>
        <w:t>1</w:t>
      </w:r>
      <w:r w:rsidR="00744570" w:rsidRPr="00744570">
        <w:rPr>
          <w:rFonts w:asciiTheme="minorBidi" w:eastAsiaTheme="minorHAnsi" w:hAnsiTheme="minorBidi"/>
          <w:sz w:val="28"/>
          <w:szCs w:val="28"/>
          <w:rtl/>
        </w:rPr>
        <w:t xml:space="preserve"> במאי בכל שנה והמועצה תקיים בעניין הדוח דיון בתוך חודשיים מיום שהוגש לה. הדוח יהיה פתוח לעיון הציבור ויפו</w:t>
      </w:r>
      <w:r w:rsidR="00D11C4F">
        <w:rPr>
          <w:rFonts w:asciiTheme="minorBidi" w:eastAsiaTheme="minorHAnsi" w:hAnsiTheme="minorBidi"/>
          <w:sz w:val="28"/>
          <w:szCs w:val="28"/>
          <w:rtl/>
        </w:rPr>
        <w:t>רסם</w:t>
      </w:r>
      <w:r w:rsidR="00744570" w:rsidRPr="00744570">
        <w:rPr>
          <w:rFonts w:asciiTheme="minorBidi" w:eastAsiaTheme="minorHAnsi" w:hAnsiTheme="minorBidi"/>
          <w:sz w:val="28"/>
          <w:szCs w:val="28"/>
          <w:rtl/>
        </w:rPr>
        <w:t xml:space="preserve"> באתר האינטרנט העירוני. דוחות הממונה או כל מסמך שהוציא או הכין  בעת מילוי תפקידיו, לא ישמשו ראיה בכל הליך משפטי או משמעתי וכנ"ל לגבי הודעה שנתקבלה במסגרת מילוי תפקידיו. </w:t>
      </w:r>
    </w:p>
    <w:p w14:paraId="3DB03A48" w14:textId="7E125193" w:rsidR="00744570" w:rsidRDefault="00A53135" w:rsidP="00BA64E0">
      <w:pPr>
        <w:spacing w:after="160" w:line="259" w:lineRule="auto"/>
        <w:ind w:left="2"/>
        <w:jc w:val="both"/>
        <w:rPr>
          <w:rFonts w:asciiTheme="minorBidi" w:eastAsiaTheme="minorHAnsi" w:hAnsiTheme="minorBidi"/>
          <w:sz w:val="28"/>
          <w:szCs w:val="28"/>
          <w:rtl/>
        </w:rPr>
      </w:pPr>
      <w:r>
        <w:rPr>
          <w:rFonts w:asciiTheme="minorBidi" w:eastAsiaTheme="minorHAnsi" w:hAnsiTheme="minorBidi" w:hint="cs"/>
          <w:sz w:val="28"/>
          <w:szCs w:val="28"/>
          <w:rtl/>
        </w:rPr>
        <w:t xml:space="preserve">החל משנת 2013 </w:t>
      </w:r>
      <w:r w:rsidR="00744570" w:rsidRPr="00744570">
        <w:rPr>
          <w:rFonts w:asciiTheme="minorBidi" w:eastAsiaTheme="minorHAnsi" w:hAnsiTheme="minorBidi"/>
          <w:sz w:val="28"/>
          <w:szCs w:val="28"/>
          <w:rtl/>
        </w:rPr>
        <w:t>נציבות תלונות הציבור במשרד מבקר המדינה מעבירה תלונות לבירור הממונה בעניינים הנוגעים לעירייה</w:t>
      </w:r>
      <w:r>
        <w:rPr>
          <w:rFonts w:asciiTheme="minorBidi" w:eastAsiaTheme="minorHAnsi" w:hAnsiTheme="minorBidi" w:hint="cs"/>
          <w:sz w:val="28"/>
          <w:szCs w:val="28"/>
          <w:rtl/>
        </w:rPr>
        <w:t>,</w:t>
      </w:r>
      <w:r w:rsidR="00744570" w:rsidRPr="00744570">
        <w:rPr>
          <w:rFonts w:asciiTheme="minorBidi" w:eastAsiaTheme="minorHAnsi" w:hAnsiTheme="minorBidi"/>
          <w:sz w:val="28"/>
          <w:szCs w:val="28"/>
          <w:rtl/>
        </w:rPr>
        <w:t xml:space="preserve"> תלונות אשר לא הובאו תחילה בפני העירייה שהיא הגורם המוסמך לטפל בהן ולאפשר לה להתייחס, לרבות בחינה ואופן נקיטת הפעולות. התלונות הנ"ל מועברות בהתאם לאמות המידה שנקבעו בנציבו</w:t>
      </w:r>
      <w:r w:rsidR="00BA64E0">
        <w:rPr>
          <w:rFonts w:asciiTheme="minorBidi" w:eastAsiaTheme="minorHAnsi" w:hAnsiTheme="minorBidi"/>
          <w:sz w:val="28"/>
          <w:szCs w:val="28"/>
          <w:rtl/>
        </w:rPr>
        <w:t>ת בדבר תלונות המתאימות להתברר ע</w:t>
      </w:r>
      <w:r w:rsidR="00BA64E0">
        <w:rPr>
          <w:rFonts w:asciiTheme="minorBidi" w:eastAsiaTheme="minorHAnsi" w:hAnsiTheme="minorBidi" w:hint="cs"/>
          <w:sz w:val="28"/>
          <w:szCs w:val="28"/>
          <w:rtl/>
        </w:rPr>
        <w:t>ל-ידי</w:t>
      </w:r>
      <w:r w:rsidR="00744570" w:rsidRPr="00744570">
        <w:rPr>
          <w:rFonts w:asciiTheme="minorBidi" w:eastAsiaTheme="minorHAnsi" w:hAnsiTheme="minorBidi"/>
          <w:sz w:val="28"/>
          <w:szCs w:val="28"/>
          <w:rtl/>
        </w:rPr>
        <w:t xml:space="preserve"> הממונה ברשות המקומית</w:t>
      </w:r>
      <w:r w:rsidR="002C1698">
        <w:rPr>
          <w:rFonts w:asciiTheme="minorBidi" w:eastAsiaTheme="minorHAnsi" w:hAnsiTheme="minorBidi" w:hint="cs"/>
          <w:sz w:val="28"/>
          <w:szCs w:val="28"/>
          <w:rtl/>
        </w:rPr>
        <w:t>.</w:t>
      </w:r>
      <w:r w:rsidR="00744570" w:rsidRPr="00744570">
        <w:rPr>
          <w:rFonts w:asciiTheme="minorBidi" w:eastAsiaTheme="minorHAnsi" w:hAnsiTheme="minorBidi"/>
          <w:sz w:val="28"/>
          <w:szCs w:val="28"/>
          <w:rtl/>
        </w:rPr>
        <w:t xml:space="preserve"> לאחר</w:t>
      </w:r>
      <w:r w:rsidR="002C1698">
        <w:rPr>
          <w:rFonts w:asciiTheme="minorBidi" w:eastAsiaTheme="minorHAnsi" w:hAnsiTheme="minorBidi"/>
          <w:sz w:val="28"/>
          <w:szCs w:val="28"/>
          <w:rtl/>
        </w:rPr>
        <w:t xml:space="preserve"> בירור התלונה ע</w:t>
      </w:r>
      <w:r w:rsidR="002C1698">
        <w:rPr>
          <w:rFonts w:asciiTheme="minorBidi" w:eastAsiaTheme="minorHAnsi" w:hAnsiTheme="minorBidi" w:hint="cs"/>
          <w:sz w:val="28"/>
          <w:szCs w:val="28"/>
          <w:rtl/>
        </w:rPr>
        <w:t>ל-ידי</w:t>
      </w:r>
      <w:r w:rsidR="00744570" w:rsidRPr="00744570">
        <w:rPr>
          <w:rFonts w:asciiTheme="minorBidi" w:eastAsiaTheme="minorHAnsi" w:hAnsiTheme="minorBidi"/>
          <w:sz w:val="28"/>
          <w:szCs w:val="28"/>
          <w:rtl/>
        </w:rPr>
        <w:t xml:space="preserve"> הממונה ומתן מענה למתלונן, מועבר לנציבות העתק מכתב התשוב</w:t>
      </w:r>
      <w:r w:rsidR="006B29CD">
        <w:rPr>
          <w:rFonts w:asciiTheme="minorBidi" w:eastAsiaTheme="minorHAnsi" w:hAnsiTheme="minorBidi"/>
          <w:sz w:val="28"/>
          <w:szCs w:val="28"/>
          <w:rtl/>
        </w:rPr>
        <w:t>ה וכן העתק ממצאי בירור התלונה.</w:t>
      </w:r>
    </w:p>
    <w:p w14:paraId="6AF9D8DA" w14:textId="77777777" w:rsidR="00C909FF" w:rsidRPr="00744570" w:rsidRDefault="00C909FF" w:rsidP="002C1698">
      <w:pPr>
        <w:spacing w:after="160" w:line="259" w:lineRule="auto"/>
        <w:ind w:left="2"/>
        <w:jc w:val="both"/>
        <w:rPr>
          <w:rFonts w:asciiTheme="minorBidi" w:eastAsiaTheme="minorHAnsi" w:hAnsiTheme="minorBidi"/>
          <w:sz w:val="28"/>
          <w:szCs w:val="28"/>
        </w:rPr>
      </w:pPr>
    </w:p>
    <w:p w14:paraId="2CB8A67D" w14:textId="7F0F2B24" w:rsidR="00744570" w:rsidRPr="00744570" w:rsidRDefault="00A1599B" w:rsidP="00744570">
      <w:pPr>
        <w:spacing w:after="160" w:line="259" w:lineRule="auto"/>
        <w:ind w:left="2"/>
        <w:jc w:val="both"/>
        <w:rPr>
          <w:rFonts w:asciiTheme="minorBidi" w:eastAsiaTheme="minorHAnsi" w:hAnsiTheme="minorBidi"/>
          <w:sz w:val="28"/>
          <w:szCs w:val="28"/>
        </w:rPr>
      </w:pPr>
      <w:r>
        <w:rPr>
          <w:rFonts w:asciiTheme="minorBidi" w:eastAsiaTheme="minorHAnsi" w:hAnsiTheme="minorBidi"/>
          <w:sz w:val="28"/>
          <w:szCs w:val="28"/>
          <w:rtl/>
        </w:rPr>
        <w:t>יודגש</w:t>
      </w:r>
      <w:r w:rsidR="00744570" w:rsidRPr="00744570">
        <w:rPr>
          <w:rFonts w:asciiTheme="minorBidi" w:eastAsiaTheme="minorHAnsi" w:hAnsiTheme="minorBidi"/>
          <w:sz w:val="28"/>
          <w:szCs w:val="28"/>
          <w:rtl/>
        </w:rPr>
        <w:t xml:space="preserve"> כי תאגיד ת.מ.ר למים וביוב אינו בתחום סמכותו וטיפולו של הממונה. התאגיד  פועל מכוח חוק תאגידי מים וביוב, התשס"א - </w:t>
      </w:r>
      <w:r w:rsidR="00744570" w:rsidRPr="00744570">
        <w:rPr>
          <w:rFonts w:asciiTheme="minorBidi" w:eastAsiaTheme="minorHAnsi" w:hAnsiTheme="minorBidi"/>
          <w:sz w:val="28"/>
          <w:szCs w:val="28"/>
        </w:rPr>
        <w:t>2001</w:t>
      </w:r>
      <w:r w:rsidR="007B372A">
        <w:rPr>
          <w:rFonts w:asciiTheme="minorBidi" w:eastAsiaTheme="minorHAnsi" w:hAnsiTheme="minorBidi"/>
          <w:sz w:val="28"/>
          <w:szCs w:val="28"/>
          <w:rtl/>
        </w:rPr>
        <w:t xml:space="preserve"> הקובע</w:t>
      </w:r>
      <w:r w:rsidR="007B372A">
        <w:rPr>
          <w:rFonts w:asciiTheme="minorBidi" w:eastAsiaTheme="minorHAnsi" w:hAnsiTheme="minorBidi" w:hint="cs"/>
          <w:sz w:val="28"/>
          <w:szCs w:val="28"/>
          <w:rtl/>
        </w:rPr>
        <w:t xml:space="preserve"> </w:t>
      </w:r>
      <w:r w:rsidR="00744570" w:rsidRPr="00744570">
        <w:rPr>
          <w:rFonts w:asciiTheme="minorBidi" w:eastAsiaTheme="minorHAnsi" w:hAnsiTheme="minorBidi"/>
          <w:sz w:val="28"/>
          <w:szCs w:val="28"/>
          <w:rtl/>
        </w:rPr>
        <w:t xml:space="preserve">כי הוראות פקודת העיריות לא יחולו עליו. </w:t>
      </w:r>
      <w:r w:rsidR="007B372A">
        <w:rPr>
          <w:rFonts w:asciiTheme="minorBidi" w:eastAsiaTheme="minorHAnsi" w:hAnsiTheme="minorBidi" w:hint="cs"/>
          <w:sz w:val="28"/>
          <w:szCs w:val="28"/>
          <w:rtl/>
        </w:rPr>
        <w:t xml:space="preserve">לכן </w:t>
      </w:r>
      <w:r w:rsidR="00744570" w:rsidRPr="00744570">
        <w:rPr>
          <w:rFonts w:asciiTheme="minorBidi" w:eastAsiaTheme="minorHAnsi" w:hAnsiTheme="minorBidi"/>
          <w:sz w:val="28"/>
          <w:szCs w:val="28"/>
          <w:rtl/>
        </w:rPr>
        <w:t xml:space="preserve">התלונות בנושא זה אינן נכללות בנתוני התלונות שנדחו על הסף. </w:t>
      </w:r>
    </w:p>
    <w:p w14:paraId="4E70279B" w14:textId="77777777" w:rsidR="00744570" w:rsidRPr="00744570" w:rsidRDefault="00744570" w:rsidP="00744570">
      <w:pPr>
        <w:bidi w:val="0"/>
        <w:spacing w:after="0" w:line="259" w:lineRule="auto"/>
        <w:ind w:right="68"/>
        <w:jc w:val="right"/>
        <w:rPr>
          <w:rFonts w:asciiTheme="minorBidi" w:eastAsiaTheme="minorHAnsi" w:hAnsiTheme="minorBidi"/>
          <w:sz w:val="28"/>
          <w:szCs w:val="28"/>
          <w:rtl/>
        </w:rPr>
      </w:pPr>
    </w:p>
    <w:p w14:paraId="3FAC5780" w14:textId="77777777" w:rsidR="00744570" w:rsidRPr="00744570" w:rsidRDefault="00744570" w:rsidP="00744570">
      <w:pPr>
        <w:bidi w:val="0"/>
        <w:spacing w:after="0" w:line="259" w:lineRule="auto"/>
        <w:ind w:right="68"/>
        <w:jc w:val="right"/>
        <w:rPr>
          <w:rFonts w:asciiTheme="minorBidi" w:eastAsiaTheme="minorHAnsi" w:hAnsiTheme="minorBidi"/>
          <w:sz w:val="28"/>
          <w:szCs w:val="28"/>
          <w:rtl/>
        </w:rPr>
      </w:pPr>
    </w:p>
    <w:p w14:paraId="51A59C72" w14:textId="77777777" w:rsidR="00744570" w:rsidRPr="00744570" w:rsidRDefault="00744570" w:rsidP="00744570">
      <w:pPr>
        <w:bidi w:val="0"/>
        <w:spacing w:after="0" w:line="259" w:lineRule="auto"/>
        <w:ind w:right="68"/>
        <w:jc w:val="right"/>
        <w:rPr>
          <w:rFonts w:asciiTheme="minorBidi" w:eastAsiaTheme="minorHAnsi" w:hAnsiTheme="minorBidi"/>
          <w:sz w:val="28"/>
          <w:szCs w:val="28"/>
          <w:rtl/>
        </w:rPr>
      </w:pPr>
    </w:p>
    <w:p w14:paraId="596F9E2D" w14:textId="77777777" w:rsidR="00744570" w:rsidRPr="00744570" w:rsidRDefault="00744570" w:rsidP="00744570">
      <w:pPr>
        <w:bidi w:val="0"/>
        <w:spacing w:after="0" w:line="259" w:lineRule="auto"/>
        <w:ind w:right="68"/>
        <w:jc w:val="right"/>
        <w:rPr>
          <w:rFonts w:asciiTheme="minorBidi" w:eastAsiaTheme="minorHAnsi" w:hAnsiTheme="minorBidi"/>
          <w:sz w:val="28"/>
          <w:szCs w:val="28"/>
          <w:rtl/>
        </w:rPr>
      </w:pPr>
    </w:p>
    <w:p w14:paraId="2A13F93E" w14:textId="77777777" w:rsidR="00744570" w:rsidRPr="00744570" w:rsidRDefault="00744570" w:rsidP="00744570">
      <w:pPr>
        <w:bidi w:val="0"/>
        <w:spacing w:after="0" w:line="259" w:lineRule="auto"/>
        <w:ind w:right="68"/>
        <w:jc w:val="right"/>
        <w:rPr>
          <w:rFonts w:asciiTheme="minorBidi" w:eastAsiaTheme="minorHAnsi" w:hAnsiTheme="minorBidi"/>
          <w:sz w:val="28"/>
          <w:szCs w:val="28"/>
          <w:rtl/>
        </w:rPr>
      </w:pPr>
    </w:p>
    <w:p w14:paraId="5B4D91A5" w14:textId="77777777" w:rsidR="00744570" w:rsidRPr="00744570" w:rsidRDefault="00744570" w:rsidP="00744570">
      <w:pPr>
        <w:bidi w:val="0"/>
        <w:spacing w:after="0" w:line="259" w:lineRule="auto"/>
        <w:ind w:right="68"/>
        <w:jc w:val="right"/>
        <w:rPr>
          <w:rFonts w:asciiTheme="minorBidi" w:eastAsiaTheme="minorHAnsi" w:hAnsiTheme="minorBidi"/>
          <w:sz w:val="28"/>
          <w:szCs w:val="28"/>
          <w:rtl/>
        </w:rPr>
      </w:pPr>
    </w:p>
    <w:p w14:paraId="49D943C7" w14:textId="3636387C" w:rsidR="00546AC5" w:rsidRDefault="00546AC5">
      <w:pPr>
        <w:rPr>
          <w:rFonts w:asciiTheme="minorBidi" w:eastAsiaTheme="minorHAnsi" w:hAnsiTheme="minorBidi"/>
          <w:sz w:val="28"/>
          <w:szCs w:val="28"/>
        </w:rPr>
      </w:pPr>
      <w:r>
        <w:rPr>
          <w:rFonts w:asciiTheme="minorBidi" w:eastAsiaTheme="minorHAnsi" w:hAnsiTheme="minorBidi"/>
          <w:sz w:val="28"/>
          <w:szCs w:val="28"/>
        </w:rPr>
        <w:br w:type="page"/>
      </w:r>
    </w:p>
    <w:p w14:paraId="519ACF0E" w14:textId="4CFEE71C" w:rsidR="002B1E7B" w:rsidRPr="00820D6D" w:rsidRDefault="002B1E7B" w:rsidP="002B1E7B">
      <w:pPr>
        <w:pBdr>
          <w:top w:val="single" w:sz="4" w:space="4" w:color="5B9BD5" w:themeColor="accent5"/>
          <w:left w:val="single" w:sz="4" w:space="4" w:color="5B9BD5" w:themeColor="accent5"/>
          <w:bottom w:val="single" w:sz="4" w:space="6" w:color="5B9BD5" w:themeColor="accent5"/>
          <w:right w:val="single" w:sz="4" w:space="4" w:color="5B9BD5" w:themeColor="accent5"/>
        </w:pBdr>
        <w:shd w:val="clear" w:color="auto" w:fill="5B9BD5" w:themeFill="accent5"/>
        <w:spacing w:after="0" w:line="240" w:lineRule="auto"/>
        <w:ind w:left="102" w:right="102"/>
        <w:jc w:val="center"/>
        <w:rPr>
          <w:b/>
          <w:bCs/>
          <w:color w:val="FFFFFF" w:themeColor="background1"/>
          <w:sz w:val="50"/>
          <w:szCs w:val="50"/>
          <w:rtl/>
          <w:cs/>
        </w:rPr>
      </w:pPr>
      <w:r>
        <w:rPr>
          <w:rFonts w:hint="cs"/>
          <w:b/>
          <w:bCs/>
          <w:color w:val="FFFFFF" w:themeColor="background1"/>
          <w:sz w:val="50"/>
          <w:szCs w:val="50"/>
          <w:rtl/>
        </w:rPr>
        <w:lastRenderedPageBreak/>
        <w:t>הליך בירור התלונה</w:t>
      </w:r>
    </w:p>
    <w:p w14:paraId="016DEC14" w14:textId="0B446B93" w:rsidR="00744570" w:rsidRDefault="00744570" w:rsidP="00BF0DAB">
      <w:pPr>
        <w:rPr>
          <w:rFonts w:asciiTheme="minorBidi" w:hAnsiTheme="minorBidi"/>
          <w:b/>
          <w:bCs/>
          <w:sz w:val="32"/>
          <w:szCs w:val="32"/>
          <w:u w:val="single"/>
          <w:rtl/>
        </w:rPr>
      </w:pPr>
      <w:r>
        <w:rPr>
          <w:noProof/>
        </w:rPr>
        <w:drawing>
          <wp:anchor distT="0" distB="0" distL="114300" distR="114300" simplePos="0" relativeHeight="251742208" behindDoc="0" locked="0" layoutInCell="1" allowOverlap="1" wp14:anchorId="6ADB52D8" wp14:editId="5ADF90E3">
            <wp:simplePos x="0" y="0"/>
            <wp:positionH relativeFrom="margin">
              <wp:align>center</wp:align>
            </wp:positionH>
            <wp:positionV relativeFrom="paragraph">
              <wp:posOffset>484094</wp:posOffset>
            </wp:positionV>
            <wp:extent cx="5241290" cy="4191000"/>
            <wp:effectExtent l="0" t="0" r="0" b="0"/>
            <wp:wrapTopAndBottom/>
            <wp:docPr id="8" name="תמונה 8" descr="תמונה שמכילה טקסט, צילום מסך,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8" descr="תמונה שמכילה טקסט, צילום מסך, תרשים&#10;&#10;התיאור נוצר באופן אוטומט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1290" cy="4191000"/>
                    </a:xfrm>
                    <a:prstGeom prst="rect">
                      <a:avLst/>
                    </a:prstGeom>
                    <a:noFill/>
                  </pic:spPr>
                </pic:pic>
              </a:graphicData>
            </a:graphic>
            <wp14:sizeRelH relativeFrom="margin">
              <wp14:pctWidth>0</wp14:pctWidth>
            </wp14:sizeRelH>
            <wp14:sizeRelV relativeFrom="margin">
              <wp14:pctHeight>0</wp14:pctHeight>
            </wp14:sizeRelV>
          </wp:anchor>
        </w:drawing>
      </w:r>
    </w:p>
    <w:p w14:paraId="7496F201" w14:textId="77777777" w:rsidR="00C54109" w:rsidRDefault="00C54109" w:rsidP="00C54109">
      <w:pPr>
        <w:spacing w:after="160" w:line="259" w:lineRule="auto"/>
        <w:jc w:val="both"/>
        <w:rPr>
          <w:rFonts w:asciiTheme="minorBidi" w:hAnsiTheme="minorBidi"/>
          <w:b/>
          <w:bCs/>
          <w:sz w:val="32"/>
          <w:szCs w:val="32"/>
          <w:u w:val="single"/>
          <w:rtl/>
        </w:rPr>
      </w:pPr>
    </w:p>
    <w:p w14:paraId="5A59E0BB" w14:textId="77777777" w:rsidR="00C54109" w:rsidRDefault="00C54109" w:rsidP="00C54109">
      <w:pPr>
        <w:spacing w:after="160" w:line="259" w:lineRule="auto"/>
        <w:jc w:val="both"/>
        <w:rPr>
          <w:rFonts w:asciiTheme="minorBidi" w:eastAsiaTheme="minorHAnsi" w:hAnsiTheme="minorBidi"/>
          <w:color w:val="92D050" w:themeColor="text2"/>
          <w:sz w:val="22"/>
          <w:szCs w:val="28"/>
          <w:rtl/>
        </w:rPr>
      </w:pPr>
    </w:p>
    <w:p w14:paraId="47A4AA92" w14:textId="3F3615A9" w:rsidR="007A257D" w:rsidRDefault="007A257D" w:rsidP="00C54109">
      <w:pPr>
        <w:spacing w:after="160" w:line="259" w:lineRule="auto"/>
        <w:jc w:val="both"/>
        <w:rPr>
          <w:rFonts w:asciiTheme="minorBidi" w:eastAsiaTheme="minorHAnsi" w:hAnsiTheme="minorBidi"/>
          <w:color w:val="92D050" w:themeColor="text2"/>
          <w:sz w:val="22"/>
          <w:szCs w:val="28"/>
          <w:rtl/>
        </w:rPr>
      </w:pPr>
    </w:p>
    <w:p w14:paraId="18E9C04D" w14:textId="77777777" w:rsidR="00195544" w:rsidRPr="00C54109" w:rsidRDefault="00195544" w:rsidP="00C54109">
      <w:pPr>
        <w:spacing w:after="160" w:line="259" w:lineRule="auto"/>
        <w:jc w:val="both"/>
        <w:rPr>
          <w:rFonts w:asciiTheme="minorBidi" w:eastAsiaTheme="minorHAnsi" w:hAnsiTheme="minorBidi"/>
          <w:color w:val="92D050" w:themeColor="text2"/>
          <w:sz w:val="22"/>
          <w:szCs w:val="28"/>
          <w:rtl/>
        </w:rPr>
      </w:pPr>
    </w:p>
    <w:p w14:paraId="5DCF1031" w14:textId="5BF070F0" w:rsidR="00C54109" w:rsidRPr="00C54109" w:rsidRDefault="00C54109" w:rsidP="00C54109">
      <w:pPr>
        <w:spacing w:after="160" w:line="259" w:lineRule="auto"/>
        <w:ind w:left="2"/>
        <w:jc w:val="both"/>
        <w:rPr>
          <w:rFonts w:asciiTheme="minorBidi" w:eastAsiaTheme="minorHAnsi" w:hAnsiTheme="minorBidi"/>
          <w:sz w:val="22"/>
          <w:szCs w:val="22"/>
        </w:rPr>
      </w:pPr>
      <w:r w:rsidRPr="00C54109">
        <w:rPr>
          <w:rFonts w:asciiTheme="minorBidi" w:eastAsiaTheme="minorHAnsi" w:hAnsiTheme="minorBidi"/>
          <w:sz w:val="22"/>
          <w:szCs w:val="28"/>
          <w:rtl/>
        </w:rPr>
        <w:t>לשכת מבקר העירייה וממונה על תלונות הציבור מטפלת במסגרת ארגונית אחת  בעבודת הביקורת ובתלונות הציבור. הלשכה מטפלת בתלונות המתקבלות בכתב ומדריכה באופן שוטף את הפונים לקבלת מידע והיוועצות טלפונית</w:t>
      </w:r>
      <w:r w:rsidR="007E70BD">
        <w:rPr>
          <w:rFonts w:asciiTheme="minorBidi" w:eastAsiaTheme="minorHAnsi" w:hAnsiTheme="minorBidi" w:hint="cs"/>
          <w:sz w:val="22"/>
          <w:szCs w:val="28"/>
          <w:rtl/>
        </w:rPr>
        <w:t>,</w:t>
      </w:r>
      <w:r w:rsidRPr="00C54109">
        <w:rPr>
          <w:rFonts w:asciiTheme="minorBidi" w:eastAsiaTheme="minorHAnsi" w:hAnsiTheme="minorBidi"/>
          <w:sz w:val="22"/>
          <w:szCs w:val="28"/>
          <w:rtl/>
        </w:rPr>
        <w:t xml:space="preserve"> וכן את המגיעים ללשכה, להעביר את פנייתם קודם הגשת התלונה, אל הגור</w:t>
      </w:r>
      <w:r w:rsidR="007E70BD">
        <w:rPr>
          <w:rFonts w:asciiTheme="minorBidi" w:eastAsiaTheme="minorHAnsi" w:hAnsiTheme="minorBidi"/>
          <w:sz w:val="22"/>
          <w:szCs w:val="28"/>
          <w:rtl/>
        </w:rPr>
        <w:t>ם הרלוונטי</w:t>
      </w:r>
      <w:r w:rsidR="007E70BD">
        <w:rPr>
          <w:rFonts w:asciiTheme="minorBidi" w:eastAsiaTheme="minorHAnsi" w:hAnsiTheme="minorBidi" w:hint="cs"/>
          <w:sz w:val="22"/>
          <w:szCs w:val="28"/>
          <w:rtl/>
        </w:rPr>
        <w:t xml:space="preserve"> המטפל.</w:t>
      </w:r>
    </w:p>
    <w:p w14:paraId="5466E8F7" w14:textId="77777777" w:rsidR="00195544" w:rsidRDefault="00C54109" w:rsidP="00195544">
      <w:pPr>
        <w:spacing w:after="157" w:line="259" w:lineRule="auto"/>
        <w:ind w:right="40"/>
        <w:jc w:val="both"/>
        <w:rPr>
          <w:rFonts w:asciiTheme="minorBidi" w:eastAsiaTheme="minorHAnsi" w:hAnsiTheme="minorBidi"/>
          <w:sz w:val="22"/>
          <w:szCs w:val="28"/>
          <w:rtl/>
        </w:rPr>
      </w:pPr>
      <w:r w:rsidRPr="00C54109">
        <w:rPr>
          <w:rFonts w:asciiTheme="minorBidi" w:eastAsiaTheme="minorHAnsi" w:hAnsiTheme="minorBidi"/>
          <w:sz w:val="16"/>
          <w:szCs w:val="22"/>
        </w:rPr>
        <w:t xml:space="preserve"> </w:t>
      </w:r>
      <w:r w:rsidR="007E70BD">
        <w:rPr>
          <w:rFonts w:asciiTheme="minorBidi" w:eastAsiaTheme="minorHAnsi" w:hAnsiTheme="minorBidi"/>
          <w:b/>
          <w:bCs/>
          <w:sz w:val="22"/>
          <w:szCs w:val="28"/>
          <w:rtl/>
        </w:rPr>
        <w:t>יודגש</w:t>
      </w:r>
      <w:r w:rsidRPr="00C54109">
        <w:rPr>
          <w:rFonts w:asciiTheme="minorBidi" w:eastAsiaTheme="minorHAnsi" w:hAnsiTheme="minorBidi"/>
          <w:b/>
          <w:bCs/>
          <w:sz w:val="22"/>
          <w:szCs w:val="28"/>
          <w:rtl/>
        </w:rPr>
        <w:t xml:space="preserve"> כי </w:t>
      </w:r>
      <w:r w:rsidR="004166AE">
        <w:rPr>
          <w:rFonts w:asciiTheme="minorBidi" w:eastAsiaTheme="minorHAnsi" w:hAnsiTheme="minorBidi" w:hint="cs"/>
          <w:b/>
          <w:bCs/>
          <w:sz w:val="22"/>
          <w:szCs w:val="28"/>
          <w:rtl/>
        </w:rPr>
        <w:t xml:space="preserve">להבדיל מתלונה, בפנייה </w:t>
      </w:r>
      <w:r w:rsidRPr="00C54109">
        <w:rPr>
          <w:rFonts w:asciiTheme="minorBidi" w:eastAsiaTheme="minorHAnsi" w:hAnsiTheme="minorBidi"/>
          <w:b/>
          <w:bCs/>
          <w:sz w:val="22"/>
          <w:szCs w:val="28"/>
          <w:rtl/>
        </w:rPr>
        <w:t>יש סממנים של מילוי בקשה, מסירת מידע, הסברים ועוד. לעומת זאת בתלונה קיימים מרכיבים של בירור, בדיקת תהליכים והנסיבות להיווצרותה ו</w:t>
      </w:r>
      <w:r w:rsidR="0099532E">
        <w:rPr>
          <w:rFonts w:asciiTheme="minorBidi" w:eastAsiaTheme="minorHAnsi" w:hAnsiTheme="minorBidi" w:hint="cs"/>
          <w:b/>
          <w:bCs/>
          <w:sz w:val="22"/>
          <w:szCs w:val="28"/>
          <w:rtl/>
        </w:rPr>
        <w:t xml:space="preserve">לבסוף </w:t>
      </w:r>
      <w:r w:rsidR="00BA5548">
        <w:rPr>
          <w:rFonts w:asciiTheme="minorBidi" w:eastAsiaTheme="minorHAnsi" w:hAnsiTheme="minorBidi" w:hint="cs"/>
          <w:b/>
          <w:bCs/>
          <w:sz w:val="22"/>
          <w:szCs w:val="28"/>
          <w:rtl/>
        </w:rPr>
        <w:t xml:space="preserve">היא </w:t>
      </w:r>
      <w:r w:rsidRPr="00C54109">
        <w:rPr>
          <w:rFonts w:asciiTheme="minorBidi" w:eastAsiaTheme="minorHAnsi" w:hAnsiTheme="minorBidi"/>
          <w:b/>
          <w:bCs/>
          <w:sz w:val="22"/>
          <w:szCs w:val="28"/>
          <w:rtl/>
        </w:rPr>
        <w:t xml:space="preserve">דורשת תיקון ברמה הפרטנית ולעיתים </w:t>
      </w:r>
      <w:r w:rsidR="00B1288B">
        <w:rPr>
          <w:rFonts w:asciiTheme="minorBidi" w:eastAsiaTheme="minorHAnsi" w:hAnsiTheme="minorBidi" w:hint="cs"/>
          <w:b/>
          <w:bCs/>
          <w:sz w:val="22"/>
          <w:szCs w:val="28"/>
          <w:rtl/>
        </w:rPr>
        <w:t xml:space="preserve">אף </w:t>
      </w:r>
      <w:r w:rsidRPr="00C54109">
        <w:rPr>
          <w:rFonts w:asciiTheme="minorBidi" w:eastAsiaTheme="minorHAnsi" w:hAnsiTheme="minorBidi"/>
          <w:b/>
          <w:bCs/>
          <w:sz w:val="22"/>
          <w:szCs w:val="28"/>
          <w:rtl/>
        </w:rPr>
        <w:t>ברמה המערכתית.</w:t>
      </w:r>
    </w:p>
    <w:p w14:paraId="2FBC195A" w14:textId="3C02D9B6" w:rsidR="00C54109" w:rsidRPr="00C54109" w:rsidRDefault="006B5000" w:rsidP="00195544">
      <w:pPr>
        <w:spacing w:after="157" w:line="259" w:lineRule="auto"/>
        <w:ind w:right="40"/>
        <w:jc w:val="both"/>
        <w:rPr>
          <w:rFonts w:asciiTheme="minorBidi" w:eastAsiaTheme="minorHAnsi" w:hAnsiTheme="minorBidi"/>
          <w:sz w:val="22"/>
          <w:szCs w:val="22"/>
        </w:rPr>
      </w:pPr>
      <w:r>
        <w:rPr>
          <w:rFonts w:asciiTheme="minorBidi" w:eastAsiaTheme="minorHAnsi" w:hAnsiTheme="minorBidi" w:hint="cs"/>
          <w:sz w:val="22"/>
          <w:szCs w:val="28"/>
          <w:rtl/>
        </w:rPr>
        <w:lastRenderedPageBreak/>
        <w:t xml:space="preserve">כאמור, </w:t>
      </w:r>
      <w:r w:rsidR="00C54109" w:rsidRPr="00C54109">
        <w:rPr>
          <w:rFonts w:asciiTheme="minorBidi" w:eastAsiaTheme="minorHAnsi" w:hAnsiTheme="minorBidi"/>
          <w:sz w:val="22"/>
          <w:szCs w:val="28"/>
          <w:rtl/>
        </w:rPr>
        <w:t>כל אדם רשאי להגיש תלונה לממונה על הרשות המקומית ומוסדותיה, על עובדיה ונושאי משרה או ממלא</w:t>
      </w:r>
      <w:r>
        <w:rPr>
          <w:rFonts w:asciiTheme="minorBidi" w:eastAsiaTheme="minorHAnsi" w:hAnsiTheme="minorBidi" w:hint="cs"/>
          <w:sz w:val="22"/>
          <w:szCs w:val="28"/>
          <w:rtl/>
        </w:rPr>
        <w:t>י</w:t>
      </w:r>
      <w:r w:rsidR="00C54109" w:rsidRPr="00C54109">
        <w:rPr>
          <w:rFonts w:asciiTheme="minorBidi" w:eastAsiaTheme="minorHAnsi" w:hAnsiTheme="minorBidi"/>
          <w:sz w:val="22"/>
          <w:szCs w:val="28"/>
          <w:rtl/>
        </w:rPr>
        <w:t xml:space="preserve"> תפקיד וכן על כל גוף עירוני מבוקר ב</w:t>
      </w:r>
      <w:r>
        <w:rPr>
          <w:rFonts w:asciiTheme="minorBidi" w:eastAsiaTheme="minorHAnsi" w:hAnsiTheme="minorBidi"/>
          <w:sz w:val="22"/>
          <w:szCs w:val="28"/>
          <w:rtl/>
        </w:rPr>
        <w:t>עניינים הנוגעים למילוי תפקידם.</w:t>
      </w:r>
    </w:p>
    <w:p w14:paraId="5E255761" w14:textId="6E92C2CC" w:rsidR="00C54109" w:rsidRPr="00C54109" w:rsidRDefault="00C54109" w:rsidP="00FE4CC7">
      <w:pPr>
        <w:spacing w:after="160" w:line="259" w:lineRule="auto"/>
        <w:ind w:left="2"/>
        <w:jc w:val="both"/>
        <w:rPr>
          <w:rFonts w:asciiTheme="minorBidi" w:eastAsiaTheme="minorHAnsi" w:hAnsiTheme="minorBidi"/>
          <w:sz w:val="22"/>
          <w:szCs w:val="22"/>
          <w:rtl/>
        </w:rPr>
      </w:pPr>
      <w:r w:rsidRPr="00C54109">
        <w:rPr>
          <w:rFonts w:asciiTheme="minorBidi" w:eastAsiaTheme="minorHAnsi" w:hAnsiTheme="minorBidi"/>
          <w:sz w:val="22"/>
          <w:szCs w:val="28"/>
          <w:rtl/>
        </w:rPr>
        <w:t>הממונה אינו נוהג לסווג כל פנייה בכ</w:t>
      </w:r>
      <w:r w:rsidR="00C56103">
        <w:rPr>
          <w:rFonts w:asciiTheme="minorBidi" w:eastAsiaTheme="minorHAnsi" w:hAnsiTheme="minorBidi"/>
          <w:sz w:val="22"/>
          <w:szCs w:val="28"/>
          <w:rtl/>
        </w:rPr>
        <w:t>תב המוגשת במישרין ללשכתו כתלונה</w:t>
      </w:r>
      <w:r w:rsidR="00C56103">
        <w:rPr>
          <w:rFonts w:asciiTheme="minorBidi" w:eastAsiaTheme="minorHAnsi" w:hAnsiTheme="minorBidi" w:hint="cs"/>
          <w:sz w:val="22"/>
          <w:szCs w:val="28"/>
          <w:rtl/>
        </w:rPr>
        <w:t>.</w:t>
      </w:r>
      <w:r w:rsidRPr="00C54109">
        <w:rPr>
          <w:rFonts w:asciiTheme="minorBidi" w:eastAsiaTheme="minorHAnsi" w:hAnsiTheme="minorBidi"/>
          <w:sz w:val="22"/>
          <w:szCs w:val="28"/>
          <w:rtl/>
        </w:rPr>
        <w:t xml:space="preserve"> </w:t>
      </w:r>
    </w:p>
    <w:p w14:paraId="5995FB3B" w14:textId="650228FF" w:rsidR="00C54109" w:rsidRPr="00C54109" w:rsidRDefault="00C54109" w:rsidP="00C54109">
      <w:pPr>
        <w:spacing w:after="160" w:line="259" w:lineRule="auto"/>
        <w:ind w:left="2"/>
        <w:jc w:val="both"/>
        <w:rPr>
          <w:rFonts w:asciiTheme="minorBidi" w:eastAsiaTheme="minorHAnsi" w:hAnsiTheme="minorBidi"/>
          <w:sz w:val="22"/>
          <w:szCs w:val="22"/>
        </w:rPr>
      </w:pPr>
      <w:r w:rsidRPr="00C54109">
        <w:rPr>
          <w:rFonts w:asciiTheme="minorBidi" w:eastAsiaTheme="minorHAnsi" w:hAnsiTheme="minorBidi"/>
          <w:sz w:val="22"/>
          <w:szCs w:val="28"/>
          <w:rtl/>
        </w:rPr>
        <w:t>במקרה של תלונה, היא נשלחת לאגף עליו נסבה התלונה</w:t>
      </w:r>
      <w:r w:rsidR="00F219FF">
        <w:rPr>
          <w:rFonts w:asciiTheme="minorBidi" w:eastAsiaTheme="minorHAnsi" w:hAnsiTheme="minorBidi" w:hint="cs"/>
          <w:sz w:val="22"/>
          <w:szCs w:val="28"/>
          <w:rtl/>
        </w:rPr>
        <w:t>,</w:t>
      </w:r>
      <w:r w:rsidRPr="00C54109">
        <w:rPr>
          <w:rFonts w:asciiTheme="minorBidi" w:eastAsiaTheme="minorHAnsi" w:hAnsiTheme="minorBidi"/>
          <w:sz w:val="22"/>
          <w:szCs w:val="28"/>
          <w:rtl/>
        </w:rPr>
        <w:t xml:space="preserve"> או מוסד או גוף עירוני מבוקר</w:t>
      </w:r>
      <w:r w:rsidR="00F219FF">
        <w:rPr>
          <w:rFonts w:asciiTheme="minorBidi" w:eastAsiaTheme="minorHAnsi" w:hAnsiTheme="minorBidi" w:hint="cs"/>
          <w:sz w:val="22"/>
          <w:szCs w:val="28"/>
          <w:rtl/>
        </w:rPr>
        <w:t>,</w:t>
      </w:r>
      <w:r w:rsidRPr="00C54109">
        <w:rPr>
          <w:rFonts w:asciiTheme="minorBidi" w:eastAsiaTheme="minorHAnsi" w:hAnsiTheme="minorBidi"/>
          <w:sz w:val="22"/>
          <w:szCs w:val="28"/>
          <w:rtl/>
        </w:rPr>
        <w:t xml:space="preserve"> לצורך קבלת התי</w:t>
      </w:r>
      <w:r w:rsidR="00F219FF">
        <w:rPr>
          <w:rFonts w:asciiTheme="minorBidi" w:eastAsiaTheme="minorHAnsi" w:hAnsiTheme="minorBidi"/>
          <w:sz w:val="22"/>
          <w:szCs w:val="28"/>
          <w:rtl/>
        </w:rPr>
        <w:t>יחסות עניינית וזאת למעט</w:t>
      </w:r>
      <w:r w:rsidR="00F219FF">
        <w:rPr>
          <w:rFonts w:asciiTheme="minorBidi" w:eastAsiaTheme="minorHAnsi" w:hAnsiTheme="minorBidi" w:hint="cs"/>
          <w:sz w:val="22"/>
          <w:szCs w:val="28"/>
          <w:rtl/>
        </w:rPr>
        <w:t>,</w:t>
      </w:r>
      <w:r w:rsidR="00F219FF">
        <w:rPr>
          <w:rFonts w:asciiTheme="minorBidi" w:eastAsiaTheme="minorHAnsi" w:hAnsiTheme="minorBidi"/>
          <w:sz w:val="22"/>
          <w:szCs w:val="28"/>
          <w:rtl/>
        </w:rPr>
        <w:t xml:space="preserve"> אם נמצא</w:t>
      </w:r>
      <w:r w:rsidRPr="00C54109">
        <w:rPr>
          <w:rFonts w:asciiTheme="minorBidi" w:eastAsiaTheme="minorHAnsi" w:hAnsiTheme="minorBidi"/>
          <w:sz w:val="22"/>
          <w:szCs w:val="28"/>
          <w:rtl/>
        </w:rPr>
        <w:t xml:space="preserve"> כי אינה עומדת בתנאים שנקבעו בחוק או שהיא ק</w:t>
      </w:r>
      <w:r w:rsidR="00F219FF">
        <w:rPr>
          <w:rFonts w:asciiTheme="minorBidi" w:eastAsiaTheme="minorHAnsi" w:hAnsiTheme="minorBidi"/>
          <w:sz w:val="22"/>
          <w:szCs w:val="28"/>
          <w:rtl/>
        </w:rPr>
        <w:t>נטרנית או טרדנית או שהממונה סבר</w:t>
      </w:r>
      <w:r w:rsidRPr="00C54109">
        <w:rPr>
          <w:rFonts w:asciiTheme="minorBidi" w:eastAsiaTheme="minorHAnsi" w:hAnsiTheme="minorBidi"/>
          <w:sz w:val="22"/>
          <w:szCs w:val="28"/>
          <w:rtl/>
        </w:rPr>
        <w:t xml:space="preserve"> כי אינו הסמכות החוקית לבירורה. יצוין, כי לעניין תלונות המוגשות והינן בסמכות הממונה ניתן למצוא תלונות על מתן שירות הנראה לפונים לקוי או התנהלות חריגה, אי מתן מענה במועד, אי מתן שירות בנושא אשר בסמכות העירייה ועוד.    </w:t>
      </w:r>
    </w:p>
    <w:p w14:paraId="69D3DBDA" w14:textId="232394DE" w:rsidR="00C54109" w:rsidRPr="00C54109" w:rsidRDefault="00C54109" w:rsidP="00C54109">
      <w:pPr>
        <w:spacing w:after="160" w:line="259" w:lineRule="auto"/>
        <w:ind w:left="2"/>
        <w:jc w:val="both"/>
        <w:rPr>
          <w:rFonts w:asciiTheme="minorBidi" w:eastAsiaTheme="minorHAnsi" w:hAnsiTheme="minorBidi"/>
          <w:sz w:val="22"/>
          <w:szCs w:val="22"/>
          <w:rtl/>
        </w:rPr>
      </w:pPr>
      <w:r w:rsidRPr="00C54109">
        <w:rPr>
          <w:rFonts w:asciiTheme="minorBidi" w:eastAsiaTheme="minorHAnsi" w:hAnsiTheme="minorBidi"/>
          <w:sz w:val="22"/>
          <w:szCs w:val="28"/>
          <w:rtl/>
        </w:rPr>
        <w:t>כמו כן, תושבים רבים פונים בכתב במישרין אל היחידה הנוגעת בדבר ונוהגים לשלוח העתק מפנייתם לידיעת הממונה. בכל אחד ממקרים אלו, הממונה אינו מסווג את הפנייה כתלונה ואינו מברר אותה. יצוין, כי לא אחת, מחליט הממונה לאחר קבלת העתק מהמענה ובחינת הפעולות שננקטו לטיפול בסוגיה אותה העלה הפונה, לסווגה כתלונה ולקבוע בסיום הליך הבירור את עמדתו.</w:t>
      </w:r>
    </w:p>
    <w:p w14:paraId="7FA616BA" w14:textId="77777777" w:rsidR="00C54109" w:rsidRPr="00C54109" w:rsidRDefault="00C54109" w:rsidP="00C54109">
      <w:pPr>
        <w:spacing w:after="160" w:line="259" w:lineRule="auto"/>
        <w:ind w:left="2"/>
        <w:jc w:val="both"/>
        <w:rPr>
          <w:rFonts w:asciiTheme="minorBidi" w:eastAsiaTheme="minorHAnsi" w:hAnsiTheme="minorBidi"/>
          <w:sz w:val="22"/>
          <w:szCs w:val="22"/>
        </w:rPr>
      </w:pPr>
    </w:p>
    <w:p w14:paraId="21C2EA4A" w14:textId="4417ECBC" w:rsidR="00C54109" w:rsidRPr="00C54109" w:rsidRDefault="00C54109" w:rsidP="00FF1280">
      <w:pPr>
        <w:spacing w:after="160" w:line="259" w:lineRule="auto"/>
        <w:ind w:left="2"/>
        <w:jc w:val="both"/>
        <w:rPr>
          <w:rFonts w:asciiTheme="minorBidi" w:eastAsiaTheme="minorHAnsi" w:hAnsiTheme="minorBidi"/>
          <w:sz w:val="22"/>
          <w:szCs w:val="22"/>
          <w:rtl/>
        </w:rPr>
      </w:pPr>
      <w:r w:rsidRPr="00C54109">
        <w:rPr>
          <w:rFonts w:asciiTheme="minorBidi" w:eastAsiaTheme="minorHAnsi" w:hAnsiTheme="minorBidi"/>
          <w:sz w:val="22"/>
          <w:szCs w:val="28"/>
          <w:rtl/>
        </w:rPr>
        <w:t>בבירור התלונה הממונה מבקש לקבל את התייחסות הגורם הרלבנטי, מקיים מעקב אחר הטיפול בסוגיה אותה העלה המתלונן וקובע בסיום הבירור את עמדתו, דהיינו האם הייתה מוצדקת כולה או חלקה או לא. כ</w:t>
      </w:r>
      <w:r w:rsidR="00FF1280">
        <w:rPr>
          <w:rFonts w:asciiTheme="minorBidi" w:eastAsiaTheme="minorHAnsi" w:hAnsiTheme="minorBidi"/>
          <w:sz w:val="22"/>
          <w:szCs w:val="28"/>
          <w:rtl/>
        </w:rPr>
        <w:t>מו כן ישנן תלונות שאין לבררן ע</w:t>
      </w:r>
      <w:r w:rsidR="00FF1280">
        <w:rPr>
          <w:rFonts w:asciiTheme="minorBidi" w:eastAsiaTheme="minorHAnsi" w:hAnsiTheme="minorBidi" w:hint="cs"/>
          <w:sz w:val="22"/>
          <w:szCs w:val="28"/>
          <w:rtl/>
        </w:rPr>
        <w:t>ל-פי</w:t>
      </w:r>
      <w:r w:rsidRPr="00C54109">
        <w:rPr>
          <w:rFonts w:asciiTheme="minorBidi" w:eastAsiaTheme="minorHAnsi" w:hAnsiTheme="minorBidi"/>
          <w:sz w:val="22"/>
          <w:szCs w:val="28"/>
          <w:rtl/>
        </w:rPr>
        <w:t xml:space="preserve"> הוראות סעיף </w:t>
      </w:r>
      <w:r w:rsidRPr="00C54109">
        <w:rPr>
          <w:rFonts w:asciiTheme="minorBidi" w:eastAsiaTheme="minorHAnsi" w:hAnsiTheme="minorBidi"/>
          <w:sz w:val="28"/>
          <w:szCs w:val="28"/>
        </w:rPr>
        <w:t>7</w:t>
      </w:r>
      <w:r w:rsidRPr="00C54109">
        <w:rPr>
          <w:rFonts w:asciiTheme="minorBidi" w:eastAsiaTheme="minorHAnsi" w:hAnsiTheme="minorBidi"/>
          <w:sz w:val="22"/>
          <w:szCs w:val="28"/>
          <w:rtl/>
        </w:rPr>
        <w:t xml:space="preserve"> לחוק. לעיתים הבירור מופסק בשלבים שונים של הטיפול בהתאם להוראות סעיף </w:t>
      </w:r>
      <w:r w:rsidRPr="00C54109">
        <w:rPr>
          <w:rFonts w:asciiTheme="minorBidi" w:eastAsiaTheme="minorHAnsi" w:hAnsiTheme="minorBidi"/>
          <w:sz w:val="28"/>
          <w:szCs w:val="28"/>
        </w:rPr>
        <w:t>10</w:t>
      </w:r>
      <w:r w:rsidRPr="00C54109">
        <w:rPr>
          <w:rFonts w:asciiTheme="minorBidi" w:eastAsiaTheme="minorHAnsi" w:hAnsiTheme="minorBidi"/>
          <w:sz w:val="28"/>
          <w:szCs w:val="28"/>
          <w:rtl/>
        </w:rPr>
        <w:t xml:space="preserve"> </w:t>
      </w:r>
      <w:r w:rsidRPr="00C54109">
        <w:rPr>
          <w:rFonts w:asciiTheme="minorBidi" w:eastAsiaTheme="minorHAnsi" w:hAnsiTheme="minorBidi"/>
          <w:sz w:val="22"/>
          <w:szCs w:val="28"/>
          <w:rtl/>
        </w:rPr>
        <w:t>לחוק מ</w:t>
      </w:r>
      <w:r w:rsidR="00FF1280">
        <w:rPr>
          <w:rFonts w:asciiTheme="minorBidi" w:eastAsiaTheme="minorHAnsi" w:hAnsiTheme="minorBidi"/>
          <w:sz w:val="22"/>
          <w:szCs w:val="28"/>
          <w:rtl/>
        </w:rPr>
        <w:t>אחר ועניין התלונה בא על תיקונו.</w:t>
      </w:r>
    </w:p>
    <w:p w14:paraId="4DA2D127" w14:textId="77777777" w:rsidR="00C54109" w:rsidRPr="00C54109" w:rsidRDefault="00C54109" w:rsidP="00C54109">
      <w:pPr>
        <w:spacing w:after="160" w:line="259" w:lineRule="auto"/>
        <w:ind w:left="2"/>
        <w:jc w:val="both"/>
        <w:rPr>
          <w:rFonts w:asciiTheme="minorBidi" w:eastAsiaTheme="minorHAnsi" w:hAnsiTheme="minorBidi"/>
          <w:sz w:val="22"/>
          <w:szCs w:val="22"/>
          <w:rtl/>
        </w:rPr>
      </w:pPr>
    </w:p>
    <w:p w14:paraId="7A3EAED0" w14:textId="77777777" w:rsidR="00C54109" w:rsidRPr="00C54109" w:rsidRDefault="00C54109" w:rsidP="00C54109">
      <w:pPr>
        <w:spacing w:after="160" w:line="259" w:lineRule="auto"/>
        <w:ind w:left="2"/>
        <w:jc w:val="both"/>
        <w:rPr>
          <w:rFonts w:asciiTheme="minorBidi" w:eastAsiaTheme="minorHAnsi" w:hAnsiTheme="minorBidi"/>
          <w:sz w:val="22"/>
          <w:szCs w:val="22"/>
          <w:rtl/>
        </w:rPr>
      </w:pPr>
      <w:r w:rsidRPr="00C54109">
        <w:rPr>
          <w:rFonts w:asciiTheme="minorBidi" w:eastAsiaTheme="minorHAnsi" w:hAnsiTheme="minorBidi"/>
          <w:sz w:val="22"/>
          <w:szCs w:val="28"/>
          <w:rtl/>
        </w:rPr>
        <w:t xml:space="preserve">בבירור התלונה, רשאי הממונה לדרוש מכל אדם או גוף להשיב על שאלותיו ולתת כל מסמך או ידיעה שלדעתו יש בה כדי לסייע בבירורה. לממונה סמכות לברר את התלונות בדרך שיראה לנכון ואינו קשור להוראות שבסדר דין או בדיני ראיות, עצמאי ובלתי תלוי במילוי תפקידיו ואחראי בפני מועצת הרשות המקומית בלבד. </w:t>
      </w:r>
    </w:p>
    <w:p w14:paraId="51C5661C" w14:textId="77777777" w:rsidR="00C54109" w:rsidRPr="00C54109" w:rsidRDefault="00C54109" w:rsidP="00C54109">
      <w:pPr>
        <w:spacing w:after="160" w:line="259" w:lineRule="auto"/>
        <w:ind w:left="2"/>
        <w:jc w:val="both"/>
        <w:rPr>
          <w:rFonts w:asciiTheme="minorBidi" w:eastAsiaTheme="minorHAnsi" w:hAnsiTheme="minorBidi"/>
          <w:sz w:val="22"/>
          <w:szCs w:val="22"/>
          <w:rtl/>
        </w:rPr>
      </w:pPr>
      <w:r w:rsidRPr="00C54109">
        <w:rPr>
          <w:rFonts w:asciiTheme="minorBidi" w:eastAsiaTheme="minorHAnsi" w:hAnsiTheme="minorBidi"/>
          <w:sz w:val="22"/>
          <w:szCs w:val="28"/>
          <w:rtl/>
        </w:rPr>
        <w:t xml:space="preserve">יצוין, כי לעיתים בירור התלונה מצריך יציאה לשטח יחד עם המתלונן ונציג היחידה על מנת לעמוד על מהות התלונה. </w:t>
      </w:r>
    </w:p>
    <w:p w14:paraId="1CEB2674" w14:textId="279D3937" w:rsidR="00C54109" w:rsidRPr="00C54109" w:rsidRDefault="00C54109" w:rsidP="00C909FF">
      <w:pPr>
        <w:spacing w:after="160" w:line="259" w:lineRule="auto"/>
        <w:ind w:left="2"/>
        <w:jc w:val="both"/>
        <w:rPr>
          <w:rFonts w:asciiTheme="minorBidi" w:eastAsiaTheme="minorHAnsi" w:hAnsiTheme="minorBidi"/>
          <w:sz w:val="22"/>
          <w:szCs w:val="22"/>
        </w:rPr>
      </w:pPr>
      <w:r w:rsidRPr="00C54109">
        <w:rPr>
          <w:rFonts w:asciiTheme="minorBidi" w:eastAsiaTheme="minorHAnsi" w:hAnsiTheme="minorBidi"/>
          <w:sz w:val="22"/>
          <w:szCs w:val="28"/>
          <w:rtl/>
        </w:rPr>
        <w:t>הממונה אינו מברר תלונה בעניין התלוי ועומד בבית המשפט או בבית דין או שבית המשפט או בית הדין כבר פסק לגביו וכן תלונה על פעולה שיפוטית או מעין שיפוטית. כמו כן, אין בירור תלונה בעניין שכבר הוגשה עליו תלונה למבקר המדינה בתפקידו כנציב תלונות הציבור</w:t>
      </w:r>
      <w:r w:rsidR="00C909FF">
        <w:rPr>
          <w:rFonts w:asciiTheme="minorBidi" w:eastAsiaTheme="minorHAnsi" w:hAnsiTheme="minorBidi" w:hint="cs"/>
          <w:sz w:val="22"/>
          <w:szCs w:val="28"/>
          <w:rtl/>
        </w:rPr>
        <w:t>,</w:t>
      </w:r>
      <w:r w:rsidRPr="00C54109">
        <w:rPr>
          <w:rFonts w:asciiTheme="minorBidi" w:eastAsiaTheme="minorHAnsi" w:hAnsiTheme="minorBidi"/>
          <w:sz w:val="22"/>
          <w:szCs w:val="28"/>
          <w:rtl/>
        </w:rPr>
        <w:t xml:space="preserve"> וזאת למעט התלונות המועברות מנציב תלונות הציבור לממונה לבירור ואשר לא הובאו תחילה בפני העירייה, וכן תלונה של עובד בעניין הנוגע לשירותו כעובד אך יהיה בירור של מעשה החורג מהוראות החוק, תקנות, הסכם קיבוצי</w:t>
      </w:r>
      <w:r w:rsidR="00C909FF">
        <w:rPr>
          <w:rFonts w:asciiTheme="minorBidi" w:eastAsiaTheme="minorHAnsi" w:hAnsiTheme="minorBidi"/>
          <w:sz w:val="22"/>
          <w:szCs w:val="28"/>
          <w:rtl/>
        </w:rPr>
        <w:t xml:space="preserve"> או מהסדרים כלליים שנקבעו כדין.</w:t>
      </w:r>
    </w:p>
    <w:p w14:paraId="042EE14C" w14:textId="77777777" w:rsidR="00C54109" w:rsidRPr="00C54109" w:rsidRDefault="00C54109" w:rsidP="00C54109">
      <w:pPr>
        <w:spacing w:after="160" w:line="259" w:lineRule="auto"/>
        <w:ind w:left="2"/>
        <w:jc w:val="both"/>
        <w:rPr>
          <w:rFonts w:asciiTheme="minorBidi" w:eastAsiaTheme="minorHAnsi" w:hAnsiTheme="minorBidi"/>
          <w:sz w:val="22"/>
          <w:szCs w:val="22"/>
        </w:rPr>
      </w:pPr>
      <w:r w:rsidRPr="00C54109">
        <w:rPr>
          <w:rFonts w:asciiTheme="minorBidi" w:eastAsiaTheme="minorHAnsi" w:hAnsiTheme="minorBidi"/>
          <w:sz w:val="22"/>
          <w:szCs w:val="28"/>
          <w:rtl/>
        </w:rPr>
        <w:lastRenderedPageBreak/>
        <w:t>נמצא בסיום הליך הבירור, כי התלונה מוצדקת כולה או חלקה, הודעה מנומקת בכתב נמסרת לראש העירייה, למתלונן, לנילון ולממונה עליו. העלה בירור התלונה קיומו של ליקוי, הממונה ממליץ בפני ראש העירייה על הדרך לתיקון שמעלה הבירור. יודגש, כי על הגוף הנילון להודיע לממונה תוך פרק הזמן שנקבע על הצעדים שננקטו בעקבות הודעת הממונה.</w:t>
      </w:r>
    </w:p>
    <w:p w14:paraId="1585DA15" w14:textId="77777777" w:rsidR="00C54109" w:rsidRPr="00C54109" w:rsidRDefault="00C54109" w:rsidP="00C54109">
      <w:pPr>
        <w:spacing w:after="160" w:line="259" w:lineRule="auto"/>
        <w:rPr>
          <w:rFonts w:asciiTheme="minorBidi" w:eastAsiaTheme="minorHAnsi" w:hAnsiTheme="minorBidi"/>
          <w:b/>
          <w:bCs/>
          <w:color w:val="92D050" w:themeColor="text2"/>
          <w:sz w:val="32"/>
          <w:szCs w:val="32"/>
          <w:u w:val="single"/>
          <w:rtl/>
        </w:rPr>
      </w:pPr>
    </w:p>
    <w:p w14:paraId="4B0C1751" w14:textId="77777777" w:rsidR="00C54109" w:rsidRPr="00C54109" w:rsidRDefault="00C54109" w:rsidP="00C54109">
      <w:pPr>
        <w:spacing w:after="160" w:line="259" w:lineRule="auto"/>
        <w:rPr>
          <w:rFonts w:asciiTheme="minorBidi" w:eastAsiaTheme="minorHAnsi" w:hAnsiTheme="minorBidi"/>
          <w:b/>
          <w:bCs/>
          <w:color w:val="92D050" w:themeColor="text2"/>
          <w:sz w:val="32"/>
          <w:szCs w:val="32"/>
          <w:u w:val="single"/>
          <w:rtl/>
        </w:rPr>
      </w:pPr>
    </w:p>
    <w:p w14:paraId="29E76767" w14:textId="77777777" w:rsidR="00C54109" w:rsidRPr="00C54109" w:rsidRDefault="00C54109" w:rsidP="00C54109">
      <w:pPr>
        <w:spacing w:after="160" w:line="259" w:lineRule="auto"/>
        <w:rPr>
          <w:rFonts w:asciiTheme="minorBidi" w:eastAsiaTheme="minorHAnsi" w:hAnsiTheme="minorBidi"/>
          <w:b/>
          <w:bCs/>
          <w:color w:val="92D050" w:themeColor="text2"/>
          <w:sz w:val="32"/>
          <w:szCs w:val="32"/>
          <w:u w:val="single"/>
          <w:rtl/>
        </w:rPr>
      </w:pPr>
    </w:p>
    <w:p w14:paraId="2D76A041" w14:textId="77777777" w:rsidR="00C54109" w:rsidRPr="00C54109" w:rsidRDefault="00C54109" w:rsidP="00C54109">
      <w:pPr>
        <w:spacing w:after="160" w:line="259" w:lineRule="auto"/>
        <w:rPr>
          <w:rFonts w:asciiTheme="minorBidi" w:eastAsiaTheme="minorHAnsi" w:hAnsiTheme="minorBidi"/>
          <w:b/>
          <w:bCs/>
          <w:color w:val="92D050" w:themeColor="text2"/>
          <w:sz w:val="32"/>
          <w:szCs w:val="32"/>
          <w:u w:val="single"/>
          <w:rtl/>
        </w:rPr>
      </w:pPr>
    </w:p>
    <w:p w14:paraId="3AEE9C2E" w14:textId="77777777" w:rsidR="00C54109" w:rsidRPr="00C54109" w:rsidRDefault="00C54109" w:rsidP="00C54109">
      <w:pPr>
        <w:spacing w:after="160" w:line="259" w:lineRule="auto"/>
        <w:rPr>
          <w:rFonts w:asciiTheme="minorBidi" w:eastAsiaTheme="minorHAnsi" w:hAnsiTheme="minorBidi"/>
          <w:b/>
          <w:bCs/>
          <w:color w:val="92D050" w:themeColor="text2"/>
          <w:sz w:val="32"/>
          <w:szCs w:val="32"/>
          <w:u w:val="single"/>
          <w:rtl/>
        </w:rPr>
      </w:pPr>
    </w:p>
    <w:p w14:paraId="6EEA5DE2" w14:textId="77777777" w:rsidR="00C54109" w:rsidRPr="00C54109" w:rsidRDefault="00C54109" w:rsidP="00C54109">
      <w:pPr>
        <w:spacing w:after="160" w:line="259" w:lineRule="auto"/>
        <w:rPr>
          <w:rFonts w:asciiTheme="minorBidi" w:eastAsiaTheme="minorHAnsi" w:hAnsiTheme="minorBidi"/>
          <w:b/>
          <w:bCs/>
          <w:color w:val="92D050" w:themeColor="text2"/>
          <w:sz w:val="32"/>
          <w:szCs w:val="32"/>
          <w:u w:val="single"/>
          <w:rtl/>
        </w:rPr>
      </w:pPr>
    </w:p>
    <w:p w14:paraId="3020AAC0" w14:textId="77777777" w:rsidR="00C54109" w:rsidRPr="00C54109" w:rsidRDefault="00C54109" w:rsidP="00C54109">
      <w:pPr>
        <w:spacing w:after="160" w:line="259" w:lineRule="auto"/>
        <w:rPr>
          <w:rFonts w:asciiTheme="minorBidi" w:eastAsiaTheme="minorHAnsi" w:hAnsiTheme="minorBidi"/>
          <w:b/>
          <w:bCs/>
          <w:color w:val="92D050" w:themeColor="text2"/>
          <w:sz w:val="32"/>
          <w:szCs w:val="32"/>
          <w:u w:val="single"/>
          <w:rtl/>
        </w:rPr>
      </w:pPr>
    </w:p>
    <w:p w14:paraId="0EDA670C" w14:textId="77777777" w:rsidR="00744570" w:rsidRDefault="00744570" w:rsidP="00BF0DAB">
      <w:pPr>
        <w:rPr>
          <w:rFonts w:asciiTheme="minorBidi" w:hAnsiTheme="minorBidi"/>
          <w:b/>
          <w:bCs/>
          <w:sz w:val="32"/>
          <w:szCs w:val="32"/>
          <w:u w:val="single"/>
          <w:rtl/>
        </w:rPr>
      </w:pPr>
    </w:p>
    <w:p w14:paraId="0E800AF4" w14:textId="77777777" w:rsidR="00C54109" w:rsidRDefault="00C54109" w:rsidP="00BF0DAB">
      <w:pPr>
        <w:rPr>
          <w:rFonts w:asciiTheme="minorBidi" w:hAnsiTheme="minorBidi"/>
          <w:b/>
          <w:bCs/>
          <w:sz w:val="32"/>
          <w:szCs w:val="32"/>
          <w:u w:val="single"/>
          <w:rtl/>
        </w:rPr>
      </w:pPr>
    </w:p>
    <w:p w14:paraId="2CBF35A6" w14:textId="77777777" w:rsidR="00C54109" w:rsidRDefault="00C54109" w:rsidP="00BF0DAB">
      <w:pPr>
        <w:rPr>
          <w:rFonts w:asciiTheme="minorBidi" w:hAnsiTheme="minorBidi"/>
          <w:b/>
          <w:bCs/>
          <w:sz w:val="32"/>
          <w:szCs w:val="32"/>
          <w:u w:val="single"/>
          <w:rtl/>
        </w:rPr>
      </w:pPr>
    </w:p>
    <w:p w14:paraId="6634C82D" w14:textId="77777777" w:rsidR="00C54109" w:rsidRDefault="00C54109" w:rsidP="00BF0DAB">
      <w:pPr>
        <w:rPr>
          <w:rFonts w:asciiTheme="minorBidi" w:hAnsiTheme="minorBidi"/>
          <w:b/>
          <w:bCs/>
          <w:sz w:val="32"/>
          <w:szCs w:val="32"/>
          <w:u w:val="single"/>
          <w:rtl/>
        </w:rPr>
      </w:pPr>
    </w:p>
    <w:p w14:paraId="4A930F52" w14:textId="77777777" w:rsidR="00C54109" w:rsidRDefault="00C54109" w:rsidP="00BF0DAB">
      <w:pPr>
        <w:rPr>
          <w:rFonts w:asciiTheme="minorBidi" w:hAnsiTheme="minorBidi"/>
          <w:b/>
          <w:bCs/>
          <w:sz w:val="32"/>
          <w:szCs w:val="32"/>
          <w:u w:val="single"/>
          <w:rtl/>
        </w:rPr>
      </w:pPr>
    </w:p>
    <w:p w14:paraId="022FEB91" w14:textId="77777777" w:rsidR="00C54109" w:rsidRDefault="00C54109" w:rsidP="00BF0DAB">
      <w:pPr>
        <w:rPr>
          <w:rFonts w:asciiTheme="minorBidi" w:hAnsiTheme="minorBidi"/>
          <w:b/>
          <w:bCs/>
          <w:sz w:val="32"/>
          <w:szCs w:val="32"/>
          <w:u w:val="single"/>
          <w:rtl/>
        </w:rPr>
      </w:pPr>
    </w:p>
    <w:p w14:paraId="5996E578" w14:textId="77777777" w:rsidR="00744570" w:rsidRDefault="00744570" w:rsidP="00BF0DAB">
      <w:pPr>
        <w:rPr>
          <w:rFonts w:asciiTheme="minorBidi" w:hAnsiTheme="minorBidi"/>
          <w:b/>
          <w:bCs/>
          <w:sz w:val="32"/>
          <w:szCs w:val="32"/>
          <w:u w:val="single"/>
          <w:rtl/>
        </w:rPr>
      </w:pPr>
    </w:p>
    <w:p w14:paraId="251A43BC" w14:textId="77777777" w:rsidR="00744570" w:rsidRDefault="00744570" w:rsidP="00BF0DAB">
      <w:pPr>
        <w:rPr>
          <w:rFonts w:asciiTheme="minorBidi" w:hAnsiTheme="minorBidi"/>
          <w:b/>
          <w:bCs/>
          <w:sz w:val="32"/>
          <w:szCs w:val="32"/>
          <w:u w:val="single"/>
          <w:rtl/>
        </w:rPr>
      </w:pPr>
    </w:p>
    <w:p w14:paraId="11186338" w14:textId="77777777" w:rsidR="00744570" w:rsidRDefault="00744570" w:rsidP="00BF0DAB">
      <w:pPr>
        <w:rPr>
          <w:rFonts w:asciiTheme="minorBidi" w:hAnsiTheme="minorBidi"/>
          <w:b/>
          <w:bCs/>
          <w:sz w:val="32"/>
          <w:szCs w:val="32"/>
          <w:u w:val="single"/>
          <w:rtl/>
        </w:rPr>
      </w:pPr>
    </w:p>
    <w:p w14:paraId="5E62559D" w14:textId="77777777" w:rsidR="00744570" w:rsidRDefault="00744570" w:rsidP="00BF0DAB">
      <w:pPr>
        <w:rPr>
          <w:rFonts w:asciiTheme="minorBidi" w:hAnsiTheme="minorBidi"/>
          <w:b/>
          <w:bCs/>
          <w:sz w:val="32"/>
          <w:szCs w:val="32"/>
          <w:u w:val="single"/>
          <w:rtl/>
        </w:rPr>
      </w:pPr>
    </w:p>
    <w:p w14:paraId="76A96E1B" w14:textId="77777777" w:rsidR="00C54109" w:rsidRDefault="00C54109" w:rsidP="00BF0DAB">
      <w:pPr>
        <w:rPr>
          <w:rFonts w:asciiTheme="minorBidi" w:hAnsiTheme="minorBidi"/>
          <w:b/>
          <w:bCs/>
          <w:sz w:val="32"/>
          <w:szCs w:val="32"/>
          <w:u w:val="single"/>
          <w:rtl/>
        </w:rPr>
      </w:pPr>
    </w:p>
    <w:p w14:paraId="491EF776" w14:textId="77777777" w:rsidR="00C54109" w:rsidRDefault="00C54109" w:rsidP="00BF0DAB">
      <w:pPr>
        <w:rPr>
          <w:rFonts w:asciiTheme="minorBidi" w:hAnsiTheme="minorBidi"/>
          <w:b/>
          <w:bCs/>
          <w:sz w:val="32"/>
          <w:szCs w:val="32"/>
          <w:u w:val="single"/>
          <w:rtl/>
        </w:rPr>
      </w:pPr>
    </w:p>
    <w:p w14:paraId="0F02C6EF" w14:textId="77777777" w:rsidR="00C54109" w:rsidRDefault="00C54109" w:rsidP="00BF0DAB">
      <w:pPr>
        <w:rPr>
          <w:rFonts w:asciiTheme="minorBidi" w:hAnsiTheme="minorBidi"/>
          <w:b/>
          <w:bCs/>
          <w:sz w:val="32"/>
          <w:szCs w:val="32"/>
          <w:u w:val="single"/>
          <w:rtl/>
        </w:rPr>
      </w:pPr>
    </w:p>
    <w:p w14:paraId="567A7827" w14:textId="77777777" w:rsidR="00195544" w:rsidRDefault="00195544">
      <w:pPr>
        <w:rPr>
          <w:b/>
          <w:bCs/>
          <w:color w:val="FFFFFF" w:themeColor="background1"/>
          <w:sz w:val="50"/>
          <w:szCs w:val="50"/>
          <w:rtl/>
        </w:rPr>
      </w:pPr>
      <w:r>
        <w:rPr>
          <w:b/>
          <w:bCs/>
          <w:color w:val="FFFFFF" w:themeColor="background1"/>
          <w:sz w:val="50"/>
          <w:szCs w:val="50"/>
          <w:rtl/>
        </w:rPr>
        <w:br w:type="page"/>
      </w:r>
    </w:p>
    <w:p w14:paraId="6BE26BFE" w14:textId="1D36B2EA" w:rsidR="002B1E7B" w:rsidRPr="00820D6D" w:rsidRDefault="002B1E7B" w:rsidP="002B1E7B">
      <w:pPr>
        <w:pBdr>
          <w:top w:val="single" w:sz="4" w:space="4" w:color="5B9BD5" w:themeColor="accent5"/>
          <w:left w:val="single" w:sz="4" w:space="4" w:color="5B9BD5" w:themeColor="accent5"/>
          <w:bottom w:val="single" w:sz="4" w:space="6" w:color="5B9BD5" w:themeColor="accent5"/>
          <w:right w:val="single" w:sz="4" w:space="4" w:color="5B9BD5" w:themeColor="accent5"/>
        </w:pBdr>
        <w:shd w:val="clear" w:color="auto" w:fill="5B9BD5" w:themeFill="accent5"/>
        <w:spacing w:after="0" w:line="240" w:lineRule="auto"/>
        <w:ind w:left="102" w:right="102"/>
        <w:jc w:val="center"/>
        <w:rPr>
          <w:b/>
          <w:bCs/>
          <w:color w:val="FFFFFF" w:themeColor="background1"/>
          <w:sz w:val="50"/>
          <w:szCs w:val="50"/>
          <w:rtl/>
          <w:cs/>
        </w:rPr>
      </w:pPr>
      <w:r>
        <w:rPr>
          <w:rFonts w:hint="cs"/>
          <w:b/>
          <w:bCs/>
          <w:color w:val="FFFFFF" w:themeColor="background1"/>
          <w:sz w:val="50"/>
          <w:szCs w:val="50"/>
          <w:rtl/>
        </w:rPr>
        <w:lastRenderedPageBreak/>
        <w:t xml:space="preserve">תלונות הציבור </w:t>
      </w:r>
      <w:r>
        <w:rPr>
          <w:b/>
          <w:bCs/>
          <w:color w:val="FFFFFF" w:themeColor="background1"/>
          <w:sz w:val="50"/>
          <w:szCs w:val="50"/>
          <w:rtl/>
        </w:rPr>
        <w:t>–</w:t>
      </w:r>
      <w:r>
        <w:rPr>
          <w:rFonts w:hint="cs"/>
          <w:b/>
          <w:bCs/>
          <w:color w:val="FFFFFF" w:themeColor="background1"/>
          <w:sz w:val="50"/>
          <w:szCs w:val="50"/>
          <w:rtl/>
        </w:rPr>
        <w:t xml:space="preserve"> תמצית מידע כללי</w:t>
      </w:r>
    </w:p>
    <w:p w14:paraId="2ADF1121" w14:textId="77777777" w:rsidR="00950225" w:rsidRPr="00541BDE" w:rsidRDefault="00950225" w:rsidP="00BF0DAB">
      <w:pPr>
        <w:rPr>
          <w:rFonts w:asciiTheme="minorBidi" w:hAnsiTheme="minorBidi"/>
          <w:b/>
          <w:bCs/>
          <w:sz w:val="32"/>
          <w:szCs w:val="32"/>
          <w:u w:val="single"/>
          <w:rtl/>
        </w:rPr>
      </w:pPr>
    </w:p>
    <w:p w14:paraId="2A1EA8D6" w14:textId="3CCBE86D" w:rsidR="00BF0DAB" w:rsidRPr="00950225" w:rsidRDefault="00BF0DAB" w:rsidP="00A74CBF">
      <w:pPr>
        <w:rPr>
          <w:rFonts w:asciiTheme="minorBidi" w:hAnsiTheme="minorBidi"/>
          <w:sz w:val="28"/>
          <w:szCs w:val="28"/>
          <w:rtl/>
        </w:rPr>
      </w:pPr>
      <w:r w:rsidRPr="00950225">
        <w:rPr>
          <w:rFonts w:asciiTheme="minorBidi" w:hAnsiTheme="minorBidi"/>
          <w:sz w:val="28"/>
          <w:szCs w:val="28"/>
          <w:rtl/>
        </w:rPr>
        <w:t xml:space="preserve">דוח תלונות הממונה על תלונות הציבור הנוכחי מתייחס לשנת </w:t>
      </w:r>
      <w:r w:rsidR="00621E84">
        <w:rPr>
          <w:rFonts w:asciiTheme="minorBidi" w:hAnsiTheme="minorBidi" w:hint="cs"/>
          <w:sz w:val="28"/>
          <w:szCs w:val="28"/>
          <w:rtl/>
        </w:rPr>
        <w:t>2024</w:t>
      </w:r>
      <w:r w:rsidR="00837C37">
        <w:rPr>
          <w:rFonts w:asciiTheme="minorBidi" w:hAnsiTheme="minorBidi" w:hint="cs"/>
          <w:sz w:val="28"/>
          <w:szCs w:val="28"/>
          <w:rtl/>
        </w:rPr>
        <w:t>.</w:t>
      </w:r>
      <w:r w:rsidRPr="00950225">
        <w:rPr>
          <w:rFonts w:asciiTheme="minorBidi" w:hAnsiTheme="minorBidi"/>
          <w:sz w:val="28"/>
          <w:szCs w:val="28"/>
          <w:rtl/>
        </w:rPr>
        <w:t xml:space="preserve"> במהלך תקופה זו הוגשו </w:t>
      </w:r>
      <w:r w:rsidR="00A74CBF">
        <w:rPr>
          <w:rFonts w:asciiTheme="minorBidi" w:hAnsiTheme="minorBidi"/>
          <w:sz w:val="28"/>
          <w:szCs w:val="28"/>
        </w:rPr>
        <w:t>31</w:t>
      </w:r>
      <w:r w:rsidRPr="00950225">
        <w:rPr>
          <w:rFonts w:asciiTheme="minorBidi" w:hAnsiTheme="minorBidi"/>
          <w:sz w:val="28"/>
          <w:szCs w:val="28"/>
          <w:rtl/>
        </w:rPr>
        <w:t xml:space="preserve"> תלונות בנושאים שונים.</w:t>
      </w:r>
    </w:p>
    <w:p w14:paraId="04871877" w14:textId="46906D00" w:rsidR="00863180" w:rsidRPr="00626008" w:rsidRDefault="00BF0DAB" w:rsidP="00621E84">
      <w:pPr>
        <w:rPr>
          <w:rFonts w:asciiTheme="minorBidi" w:hAnsiTheme="minorBidi"/>
          <w:sz w:val="28"/>
          <w:szCs w:val="28"/>
          <w:rtl/>
        </w:rPr>
      </w:pPr>
      <w:r w:rsidRPr="00950225">
        <w:rPr>
          <w:rFonts w:asciiTheme="minorBidi" w:hAnsiTheme="minorBidi"/>
          <w:sz w:val="28"/>
          <w:szCs w:val="28"/>
          <w:rtl/>
        </w:rPr>
        <w:t xml:space="preserve">להלן נתוני </w:t>
      </w:r>
      <w:r w:rsidRPr="00626008">
        <w:rPr>
          <w:rFonts w:asciiTheme="minorBidi" w:hAnsiTheme="minorBidi"/>
          <w:sz w:val="28"/>
          <w:szCs w:val="28"/>
          <w:rtl/>
        </w:rPr>
        <w:t>תלונות הציבור ומעמד</w:t>
      </w:r>
      <w:r w:rsidR="00165BB8" w:rsidRPr="00626008">
        <w:rPr>
          <w:rFonts w:asciiTheme="minorBidi" w:hAnsiTheme="minorBidi" w:hint="cs"/>
          <w:sz w:val="28"/>
          <w:szCs w:val="28"/>
          <w:rtl/>
        </w:rPr>
        <w:t>ן,</w:t>
      </w:r>
      <w:r w:rsidRPr="00626008">
        <w:rPr>
          <w:rFonts w:asciiTheme="minorBidi" w:hAnsiTheme="minorBidi"/>
          <w:sz w:val="28"/>
          <w:szCs w:val="28"/>
          <w:rtl/>
        </w:rPr>
        <w:t xml:space="preserve"> אשר התקבלו במהלך שנת </w:t>
      </w:r>
      <w:r w:rsidR="00621E84">
        <w:rPr>
          <w:rFonts w:asciiTheme="minorBidi" w:hAnsiTheme="minorBidi" w:hint="cs"/>
          <w:sz w:val="28"/>
          <w:szCs w:val="28"/>
          <w:rtl/>
        </w:rPr>
        <w:t>2024</w:t>
      </w:r>
      <w:r w:rsidRPr="00626008">
        <w:rPr>
          <w:rFonts w:asciiTheme="minorBidi" w:hAnsiTheme="minorBidi"/>
          <w:sz w:val="28"/>
          <w:szCs w:val="28"/>
          <w:rtl/>
        </w:rPr>
        <w:t>.</w:t>
      </w:r>
    </w:p>
    <w:p w14:paraId="141C204B" w14:textId="7A4C9541" w:rsidR="00F84A72" w:rsidRPr="00626008" w:rsidRDefault="00F84A72" w:rsidP="00621E84">
      <w:pPr>
        <w:rPr>
          <w:rFonts w:asciiTheme="minorBidi" w:hAnsiTheme="minorBidi"/>
          <w:sz w:val="28"/>
          <w:szCs w:val="28"/>
          <w:rtl/>
        </w:rPr>
      </w:pPr>
      <w:r w:rsidRPr="00626008">
        <w:rPr>
          <w:rFonts w:asciiTheme="minorBidi" w:hAnsiTheme="minorBidi" w:cs="Arial"/>
          <w:sz w:val="28"/>
          <w:szCs w:val="28"/>
          <w:rtl/>
        </w:rPr>
        <w:t>הדוח כולל נתונים מספריים מסוגיות שעלו מפניות שהתקבלו.</w:t>
      </w:r>
    </w:p>
    <w:p w14:paraId="29426C44" w14:textId="77777777" w:rsidR="004A6581" w:rsidRDefault="004A6581" w:rsidP="00F3013D">
      <w:pPr>
        <w:rPr>
          <w:rFonts w:asciiTheme="minorBidi" w:hAnsiTheme="minorBidi"/>
          <w:color w:val="92D050" w:themeColor="text2"/>
          <w:sz w:val="28"/>
          <w:szCs w:val="28"/>
          <w:rtl/>
        </w:rPr>
      </w:pPr>
    </w:p>
    <w:tbl>
      <w:tblPr>
        <w:bidiVisual/>
        <w:tblW w:w="9120" w:type="dxa"/>
        <w:jc w:val="center"/>
        <w:shd w:val="solid" w:color="BDD6EE" w:themeColor="accent5" w:themeTint="66" w:fill="BDD6EE" w:themeFill="accent5" w:themeFillTint="66"/>
        <w:tblLayout w:type="fixed"/>
        <w:tblLook w:val="04A0" w:firstRow="1" w:lastRow="0" w:firstColumn="1" w:lastColumn="0" w:noHBand="0" w:noVBand="1"/>
      </w:tblPr>
      <w:tblGrid>
        <w:gridCol w:w="859"/>
        <w:gridCol w:w="934"/>
        <w:gridCol w:w="2571"/>
        <w:gridCol w:w="1965"/>
        <w:gridCol w:w="1068"/>
        <w:gridCol w:w="1723"/>
      </w:tblGrid>
      <w:tr w:rsidR="00502520" w:rsidRPr="00C22D9D" w14:paraId="0D9D9EB0" w14:textId="77777777" w:rsidTr="0009534B">
        <w:trPr>
          <w:trHeight w:val="735"/>
          <w:jc w:val="center"/>
        </w:trPr>
        <w:tc>
          <w:tcPr>
            <w:tcW w:w="859"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3786CD"/>
            <w:vAlign w:val="center"/>
            <w:hideMark/>
          </w:tcPr>
          <w:p w14:paraId="7429B756" w14:textId="6167758B" w:rsidR="00C22D9D" w:rsidRPr="00195544" w:rsidRDefault="00195544" w:rsidP="00195544">
            <w:pPr>
              <w:spacing w:after="0" w:line="240" w:lineRule="auto"/>
              <w:jc w:val="center"/>
              <w:rPr>
                <w:rFonts w:ascii="Arial" w:eastAsia="Times New Roman" w:hAnsi="Arial" w:cs="Arial"/>
                <w:b/>
                <w:bCs/>
                <w:color w:val="FFFFFF"/>
                <w:sz w:val="26"/>
                <w:szCs w:val="26"/>
              </w:rPr>
            </w:pPr>
            <w:r>
              <w:rPr>
                <w:rFonts w:ascii="Arial" w:eastAsia="Times New Roman" w:hAnsi="Arial" w:cs="Arial" w:hint="cs"/>
                <w:b/>
                <w:bCs/>
                <w:color w:val="FFFFFF"/>
                <w:sz w:val="26"/>
                <w:szCs w:val="26"/>
                <w:rtl/>
              </w:rPr>
              <w:t>מס"ד</w:t>
            </w:r>
          </w:p>
        </w:tc>
        <w:tc>
          <w:tcPr>
            <w:tcW w:w="934"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3786CD"/>
            <w:vAlign w:val="center"/>
            <w:hideMark/>
          </w:tcPr>
          <w:p w14:paraId="7F6B5646" w14:textId="6F2BB94B" w:rsidR="00C22D9D" w:rsidRPr="00195544" w:rsidRDefault="00212017" w:rsidP="00212017">
            <w:pPr>
              <w:spacing w:after="0" w:line="240" w:lineRule="auto"/>
              <w:jc w:val="center"/>
              <w:rPr>
                <w:rFonts w:ascii="Arial" w:eastAsia="Times New Roman" w:hAnsi="Arial" w:cs="Arial"/>
                <w:b/>
                <w:bCs/>
                <w:color w:val="FFFFFF"/>
                <w:sz w:val="26"/>
                <w:szCs w:val="26"/>
                <w:rtl/>
              </w:rPr>
            </w:pPr>
            <w:r>
              <w:rPr>
                <w:rFonts w:ascii="Arial" w:eastAsia="Times New Roman" w:hAnsi="Arial" w:cs="Arial" w:hint="cs"/>
                <w:b/>
                <w:bCs/>
                <w:color w:val="FFFFFF"/>
                <w:sz w:val="26"/>
                <w:szCs w:val="26"/>
                <w:rtl/>
              </w:rPr>
              <w:t>גורם אחראי</w:t>
            </w:r>
          </w:p>
        </w:tc>
        <w:tc>
          <w:tcPr>
            <w:tcW w:w="2571"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3786CD"/>
            <w:vAlign w:val="center"/>
            <w:hideMark/>
          </w:tcPr>
          <w:p w14:paraId="53D9BB55" w14:textId="77777777" w:rsidR="00C22D9D" w:rsidRPr="00195544" w:rsidRDefault="00C22D9D" w:rsidP="00FD05BC">
            <w:pPr>
              <w:spacing w:after="0" w:line="240" w:lineRule="auto"/>
              <w:jc w:val="center"/>
              <w:rPr>
                <w:rFonts w:ascii="Arial" w:eastAsia="Times New Roman" w:hAnsi="Arial" w:cs="Arial"/>
                <w:b/>
                <w:bCs/>
                <w:color w:val="FFFFFF"/>
                <w:sz w:val="26"/>
                <w:szCs w:val="26"/>
                <w:rtl/>
              </w:rPr>
            </w:pPr>
            <w:r w:rsidRPr="00195544">
              <w:rPr>
                <w:rFonts w:ascii="Arial" w:eastAsia="Times New Roman" w:hAnsi="Arial" w:cs="Arial" w:hint="cs"/>
                <w:b/>
                <w:bCs/>
                <w:color w:val="FFFFFF"/>
                <w:sz w:val="26"/>
                <w:szCs w:val="26"/>
                <w:rtl/>
              </w:rPr>
              <w:t>תמצית התלונה</w:t>
            </w:r>
          </w:p>
        </w:tc>
        <w:tc>
          <w:tcPr>
            <w:tcW w:w="1965"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3786CD"/>
            <w:vAlign w:val="center"/>
            <w:hideMark/>
          </w:tcPr>
          <w:p w14:paraId="62F4881D" w14:textId="77777777" w:rsidR="00C22D9D" w:rsidRPr="00195544" w:rsidRDefault="00C22D9D" w:rsidP="00FD05BC">
            <w:pPr>
              <w:spacing w:after="0" w:line="240" w:lineRule="auto"/>
              <w:jc w:val="center"/>
              <w:rPr>
                <w:rFonts w:ascii="Arial" w:eastAsia="Times New Roman" w:hAnsi="Arial" w:cs="Arial"/>
                <w:b/>
                <w:bCs/>
                <w:color w:val="FFFFFF"/>
                <w:sz w:val="26"/>
                <w:szCs w:val="26"/>
                <w:rtl/>
              </w:rPr>
            </w:pPr>
            <w:r w:rsidRPr="00195544">
              <w:rPr>
                <w:rFonts w:ascii="Arial" w:eastAsia="Times New Roman" w:hAnsi="Arial" w:cs="Arial" w:hint="cs"/>
                <w:b/>
                <w:bCs/>
                <w:color w:val="FFFFFF"/>
                <w:sz w:val="26"/>
                <w:szCs w:val="26"/>
                <w:rtl/>
              </w:rPr>
              <w:t>ממצאי הבירור</w:t>
            </w:r>
          </w:p>
        </w:tc>
        <w:tc>
          <w:tcPr>
            <w:tcW w:w="1068"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3786CD"/>
            <w:vAlign w:val="center"/>
            <w:hideMark/>
          </w:tcPr>
          <w:p w14:paraId="5A16B160" w14:textId="77777777" w:rsidR="00C22D9D" w:rsidRPr="00195544" w:rsidRDefault="00C22D9D" w:rsidP="00FD05BC">
            <w:pPr>
              <w:spacing w:after="0" w:line="240" w:lineRule="auto"/>
              <w:jc w:val="center"/>
              <w:rPr>
                <w:rFonts w:ascii="Arial" w:eastAsia="Times New Roman" w:hAnsi="Arial" w:cs="Arial"/>
                <w:b/>
                <w:bCs/>
                <w:color w:val="FFFFFF"/>
                <w:sz w:val="26"/>
                <w:szCs w:val="26"/>
                <w:rtl/>
              </w:rPr>
            </w:pPr>
            <w:r w:rsidRPr="00195544">
              <w:rPr>
                <w:rFonts w:ascii="Arial" w:eastAsia="Times New Roman" w:hAnsi="Arial" w:cs="Arial" w:hint="cs"/>
                <w:b/>
                <w:bCs/>
                <w:color w:val="FFFFFF"/>
                <w:sz w:val="26"/>
                <w:szCs w:val="26"/>
                <w:rtl/>
              </w:rPr>
              <w:t>מעמד התלונה</w:t>
            </w:r>
          </w:p>
        </w:tc>
        <w:tc>
          <w:tcPr>
            <w:tcW w:w="1723" w:type="dxa"/>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3786CD"/>
            <w:vAlign w:val="center"/>
            <w:hideMark/>
          </w:tcPr>
          <w:p w14:paraId="339F9ED8" w14:textId="77777777" w:rsidR="00C22D9D" w:rsidRPr="00195544" w:rsidRDefault="00C22D9D" w:rsidP="00FD05BC">
            <w:pPr>
              <w:spacing w:after="0" w:line="240" w:lineRule="auto"/>
              <w:jc w:val="center"/>
              <w:rPr>
                <w:rFonts w:ascii="Arial" w:eastAsia="Times New Roman" w:hAnsi="Arial" w:cs="Arial"/>
                <w:b/>
                <w:bCs/>
                <w:color w:val="FFFFFF"/>
                <w:sz w:val="26"/>
                <w:szCs w:val="26"/>
                <w:rtl/>
              </w:rPr>
            </w:pPr>
            <w:r w:rsidRPr="00195544">
              <w:rPr>
                <w:rFonts w:ascii="Arial" w:eastAsia="Times New Roman" w:hAnsi="Arial" w:cs="Arial" w:hint="cs"/>
                <w:b/>
                <w:bCs/>
                <w:color w:val="FFFFFF"/>
                <w:sz w:val="26"/>
                <w:szCs w:val="26"/>
                <w:rtl/>
              </w:rPr>
              <w:t>סיכום</w:t>
            </w:r>
          </w:p>
        </w:tc>
      </w:tr>
      <w:tr w:rsidR="00454AF9" w:rsidRPr="00C22D9D" w14:paraId="4B556E05" w14:textId="77777777" w:rsidTr="0009534B">
        <w:trPr>
          <w:trHeight w:val="1211"/>
          <w:jc w:val="center"/>
        </w:trPr>
        <w:tc>
          <w:tcPr>
            <w:tcW w:w="859" w:type="dxa"/>
            <w:tcBorders>
              <w:top w:val="single" w:sz="4" w:space="0" w:color="2E74B5" w:themeColor="accent5" w:themeShade="BF"/>
              <w:left w:val="single" w:sz="4" w:space="0" w:color="auto"/>
              <w:bottom w:val="single" w:sz="4" w:space="0" w:color="auto"/>
              <w:right w:val="single" w:sz="4" w:space="0" w:color="auto"/>
            </w:tcBorders>
            <w:shd w:val="clear" w:color="auto" w:fill="DAE8F6"/>
            <w:vAlign w:val="center"/>
          </w:tcPr>
          <w:p w14:paraId="72DD6DB9" w14:textId="4710C1CF" w:rsidR="00454AF9" w:rsidRPr="00454AF9" w:rsidRDefault="00454AF9" w:rsidP="00454AF9">
            <w:pPr>
              <w:spacing w:after="0" w:line="240" w:lineRule="auto"/>
              <w:jc w:val="center"/>
              <w:rPr>
                <w:rFonts w:ascii="Times New Roman" w:eastAsia="Times New Roman" w:hAnsi="Times New Roman" w:cs="Times New Roman"/>
                <w:b/>
                <w:bCs/>
                <w:color w:val="0D0D0D"/>
                <w:sz w:val="24"/>
                <w:szCs w:val="24"/>
                <w:rtl/>
              </w:rPr>
            </w:pPr>
            <w:r>
              <w:rPr>
                <w:rFonts w:ascii="Arial" w:hAnsi="Arial" w:cs="Arial"/>
                <w:color w:val="000000"/>
                <w:sz w:val="22"/>
                <w:szCs w:val="22"/>
              </w:rPr>
              <w:t>1</w:t>
            </w:r>
          </w:p>
        </w:tc>
        <w:tc>
          <w:tcPr>
            <w:tcW w:w="934" w:type="dxa"/>
            <w:tcBorders>
              <w:top w:val="single" w:sz="4" w:space="0" w:color="2E74B5" w:themeColor="accent5" w:themeShade="BF"/>
              <w:left w:val="single" w:sz="4" w:space="0" w:color="auto"/>
              <w:bottom w:val="single" w:sz="4" w:space="0" w:color="auto"/>
              <w:right w:val="single" w:sz="4" w:space="0" w:color="auto"/>
            </w:tcBorders>
            <w:shd w:val="clear" w:color="auto" w:fill="DAE8F6"/>
            <w:vAlign w:val="center"/>
          </w:tcPr>
          <w:p w14:paraId="33C73D5B" w14:textId="68E7EE79" w:rsidR="00454AF9" w:rsidRPr="00C22D9D" w:rsidRDefault="00454AF9" w:rsidP="00454AF9">
            <w:pPr>
              <w:spacing w:after="0" w:line="240" w:lineRule="auto"/>
              <w:jc w:val="center"/>
              <w:rPr>
                <w:rFonts w:ascii="Arial" w:eastAsia="Times New Roman" w:hAnsi="Arial" w:cs="Arial"/>
                <w:b/>
                <w:bCs/>
                <w:color w:val="0D0D0D"/>
                <w:sz w:val="24"/>
                <w:szCs w:val="24"/>
                <w:rtl/>
              </w:rPr>
            </w:pPr>
            <w:r>
              <w:rPr>
                <w:rFonts w:ascii="Arial" w:hAnsi="Arial" w:cs="Arial"/>
                <w:color w:val="000000"/>
                <w:sz w:val="22"/>
                <w:szCs w:val="22"/>
                <w:rtl/>
              </w:rPr>
              <w:t>כללי</w:t>
            </w:r>
          </w:p>
        </w:tc>
        <w:tc>
          <w:tcPr>
            <w:tcW w:w="2571" w:type="dxa"/>
            <w:tcBorders>
              <w:top w:val="single" w:sz="4" w:space="0" w:color="2E74B5" w:themeColor="accent5" w:themeShade="BF"/>
              <w:left w:val="single" w:sz="4" w:space="0" w:color="auto"/>
              <w:bottom w:val="single" w:sz="4" w:space="0" w:color="auto"/>
              <w:right w:val="single" w:sz="4" w:space="0" w:color="auto"/>
            </w:tcBorders>
            <w:shd w:val="clear" w:color="auto" w:fill="DAE8F6"/>
            <w:vAlign w:val="center"/>
          </w:tcPr>
          <w:p w14:paraId="7D899C4E" w14:textId="24B494B7" w:rsidR="00454AF9" w:rsidRPr="00C22D9D" w:rsidRDefault="00454AF9" w:rsidP="00454AF9">
            <w:pPr>
              <w:spacing w:after="0" w:line="240" w:lineRule="auto"/>
              <w:jc w:val="center"/>
              <w:rPr>
                <w:rFonts w:ascii="Arial" w:eastAsia="Times New Roman" w:hAnsi="Arial" w:cs="Arial"/>
                <w:color w:val="0D0D0D"/>
                <w:sz w:val="24"/>
                <w:szCs w:val="24"/>
                <w:rtl/>
              </w:rPr>
            </w:pPr>
            <w:r>
              <w:rPr>
                <w:rFonts w:ascii="Arial" w:hAnsi="Arial" w:cs="Arial"/>
                <w:color w:val="000000"/>
                <w:sz w:val="22"/>
                <w:szCs w:val="22"/>
                <w:rtl/>
              </w:rPr>
              <w:t>מר א.י. מלין על ביטול מנוי מצד מרכז הספורט לאחר שבוצעה גביה וללא הסבר</w:t>
            </w:r>
          </w:p>
        </w:tc>
        <w:tc>
          <w:tcPr>
            <w:tcW w:w="1965" w:type="dxa"/>
            <w:tcBorders>
              <w:top w:val="single" w:sz="4" w:space="0" w:color="2E74B5" w:themeColor="accent5" w:themeShade="BF"/>
              <w:left w:val="single" w:sz="4" w:space="0" w:color="auto"/>
              <w:bottom w:val="single" w:sz="4" w:space="0" w:color="auto"/>
              <w:right w:val="single" w:sz="4" w:space="0" w:color="auto"/>
            </w:tcBorders>
            <w:shd w:val="clear" w:color="auto" w:fill="DAE8F6"/>
            <w:vAlign w:val="center"/>
          </w:tcPr>
          <w:p w14:paraId="233E4AC8" w14:textId="3EB9F484" w:rsidR="00454AF9" w:rsidRPr="00C22D9D" w:rsidRDefault="00454AF9" w:rsidP="00454AF9">
            <w:pPr>
              <w:spacing w:after="0" w:line="240" w:lineRule="auto"/>
              <w:jc w:val="center"/>
              <w:rPr>
                <w:rFonts w:ascii="Arial" w:eastAsia="Times New Roman" w:hAnsi="Arial" w:cs="Arial"/>
                <w:color w:val="0D0D0D"/>
                <w:sz w:val="24"/>
                <w:szCs w:val="24"/>
                <w:rtl/>
              </w:rPr>
            </w:pPr>
            <w:r>
              <w:rPr>
                <w:rFonts w:ascii="Arial" w:hAnsi="Arial" w:cs="Arial"/>
                <w:color w:val="000000"/>
                <w:sz w:val="22"/>
                <w:szCs w:val="22"/>
                <w:rtl/>
              </w:rPr>
              <w:t>עלה כי הוסבר לבעל המנוי מדוע בוטל המנוי</w:t>
            </w:r>
          </w:p>
        </w:tc>
        <w:tc>
          <w:tcPr>
            <w:tcW w:w="1068" w:type="dxa"/>
            <w:tcBorders>
              <w:top w:val="single" w:sz="4" w:space="0" w:color="2E74B5" w:themeColor="accent5" w:themeShade="BF"/>
              <w:left w:val="single" w:sz="4" w:space="0" w:color="auto"/>
              <w:bottom w:val="single" w:sz="4" w:space="0" w:color="auto"/>
              <w:right w:val="single" w:sz="4" w:space="0" w:color="auto"/>
            </w:tcBorders>
            <w:shd w:val="clear" w:color="auto" w:fill="DAE8F6"/>
            <w:vAlign w:val="center"/>
          </w:tcPr>
          <w:p w14:paraId="27C7AA9B" w14:textId="7EE64317" w:rsidR="00454AF9" w:rsidRPr="00C22D9D" w:rsidRDefault="00454AF9" w:rsidP="00454AF9">
            <w:pPr>
              <w:spacing w:after="0" w:line="240" w:lineRule="auto"/>
              <w:jc w:val="center"/>
              <w:rPr>
                <w:rFonts w:ascii="Arial" w:eastAsia="Times New Roman" w:hAnsi="Arial" w:cs="Arial"/>
                <w:color w:val="0D0D0D"/>
                <w:sz w:val="24"/>
                <w:szCs w:val="24"/>
                <w:rtl/>
              </w:rPr>
            </w:pPr>
            <w:r>
              <w:rPr>
                <w:rFonts w:ascii="Arial" w:hAnsi="Arial" w:cs="Arial"/>
                <w:color w:val="000000"/>
                <w:sz w:val="22"/>
                <w:szCs w:val="22"/>
                <w:rtl/>
              </w:rPr>
              <w:t>לא מוצדק</w:t>
            </w:r>
          </w:p>
        </w:tc>
        <w:tc>
          <w:tcPr>
            <w:tcW w:w="1723" w:type="dxa"/>
            <w:tcBorders>
              <w:top w:val="single" w:sz="4" w:space="0" w:color="2E74B5" w:themeColor="accent5" w:themeShade="BF"/>
              <w:left w:val="single" w:sz="4" w:space="0" w:color="auto"/>
              <w:bottom w:val="single" w:sz="4" w:space="0" w:color="auto"/>
              <w:right w:val="single" w:sz="4" w:space="0" w:color="auto"/>
            </w:tcBorders>
            <w:shd w:val="clear" w:color="auto" w:fill="DAE8F6"/>
            <w:vAlign w:val="center"/>
          </w:tcPr>
          <w:p w14:paraId="31E8CEE1" w14:textId="5B16FF5C" w:rsidR="00454AF9" w:rsidRPr="00C22D9D" w:rsidRDefault="00212017" w:rsidP="00454AF9">
            <w:pPr>
              <w:spacing w:after="0" w:line="240" w:lineRule="auto"/>
              <w:jc w:val="center"/>
              <w:rPr>
                <w:rFonts w:ascii="Arial" w:eastAsia="Times New Roman" w:hAnsi="Arial" w:cs="Arial"/>
                <w:color w:val="0D0D0D"/>
                <w:sz w:val="24"/>
                <w:szCs w:val="24"/>
                <w:rtl/>
              </w:rPr>
            </w:pPr>
            <w:r>
              <w:rPr>
                <w:rFonts w:ascii="Arial" w:hAnsi="Arial" w:cs="Arial"/>
                <w:color w:val="000000"/>
                <w:sz w:val="22"/>
                <w:szCs w:val="22"/>
                <w:rtl/>
              </w:rPr>
              <w:t>המ</w:t>
            </w:r>
            <w:r w:rsidR="00454AF9">
              <w:rPr>
                <w:rFonts w:ascii="Arial" w:hAnsi="Arial" w:cs="Arial"/>
                <w:color w:val="000000"/>
                <w:sz w:val="22"/>
                <w:szCs w:val="22"/>
                <w:rtl/>
              </w:rPr>
              <w:t>נוי בוטל בהתאם למדיניות המוגדרת בתקנון</w:t>
            </w:r>
          </w:p>
        </w:tc>
      </w:tr>
      <w:tr w:rsidR="00454AF9" w:rsidRPr="00C22D9D" w14:paraId="0672D9D4" w14:textId="77777777" w:rsidTr="0009534B">
        <w:trPr>
          <w:trHeight w:val="1303"/>
          <w:jc w:val="center"/>
        </w:trPr>
        <w:tc>
          <w:tcPr>
            <w:tcW w:w="859" w:type="dxa"/>
            <w:tcBorders>
              <w:top w:val="single" w:sz="4" w:space="0" w:color="auto"/>
              <w:left w:val="single" w:sz="4" w:space="0" w:color="auto"/>
              <w:bottom w:val="single" w:sz="4" w:space="0" w:color="auto"/>
              <w:right w:val="single" w:sz="4" w:space="0" w:color="auto"/>
            </w:tcBorders>
            <w:shd w:val="clear" w:color="auto" w:fill="F5F7FD"/>
            <w:vAlign w:val="center"/>
          </w:tcPr>
          <w:p w14:paraId="276A9F51" w14:textId="01B6545A" w:rsidR="00454AF9" w:rsidRPr="00C22D9D" w:rsidRDefault="00454AF9" w:rsidP="00454AF9">
            <w:pPr>
              <w:spacing w:after="0" w:line="240" w:lineRule="auto"/>
              <w:jc w:val="center"/>
              <w:rPr>
                <w:rFonts w:ascii="Times New Roman" w:eastAsia="Times New Roman" w:hAnsi="Times New Roman" w:cs="Times New Roman"/>
                <w:b/>
                <w:bCs/>
                <w:color w:val="0D0D0D"/>
                <w:sz w:val="24"/>
                <w:szCs w:val="24"/>
                <w:rtl/>
              </w:rPr>
            </w:pPr>
            <w:r>
              <w:rPr>
                <w:rFonts w:ascii="Arial" w:hAnsi="Arial" w:cs="Arial"/>
                <w:color w:val="000000"/>
                <w:sz w:val="22"/>
                <w:szCs w:val="22"/>
              </w:rPr>
              <w:t>2</w:t>
            </w:r>
          </w:p>
        </w:tc>
        <w:tc>
          <w:tcPr>
            <w:tcW w:w="934" w:type="dxa"/>
            <w:tcBorders>
              <w:top w:val="single" w:sz="4" w:space="0" w:color="auto"/>
              <w:left w:val="single" w:sz="4" w:space="0" w:color="auto"/>
              <w:bottom w:val="single" w:sz="4" w:space="0" w:color="auto"/>
              <w:right w:val="single" w:sz="4" w:space="0" w:color="auto"/>
            </w:tcBorders>
            <w:shd w:val="clear" w:color="auto" w:fill="F5F7FD"/>
            <w:vAlign w:val="center"/>
          </w:tcPr>
          <w:p w14:paraId="406EB6AD" w14:textId="4ACEA902" w:rsidR="00454AF9" w:rsidRPr="00C22D9D" w:rsidRDefault="00454AF9" w:rsidP="00454AF9">
            <w:pPr>
              <w:spacing w:after="0" w:line="240" w:lineRule="auto"/>
              <w:jc w:val="center"/>
              <w:rPr>
                <w:rFonts w:ascii="Arial" w:eastAsia="Times New Roman" w:hAnsi="Arial" w:cs="Arial"/>
                <w:b/>
                <w:bCs/>
                <w:color w:val="0D0D0D"/>
                <w:sz w:val="24"/>
                <w:szCs w:val="24"/>
                <w:rtl/>
              </w:rPr>
            </w:pPr>
            <w:r>
              <w:rPr>
                <w:rFonts w:ascii="Arial" w:hAnsi="Arial" w:cs="Arial"/>
                <w:color w:val="000000"/>
                <w:sz w:val="22"/>
                <w:szCs w:val="22"/>
                <w:rtl/>
              </w:rPr>
              <w:t>גבייה</w:t>
            </w:r>
          </w:p>
        </w:tc>
        <w:tc>
          <w:tcPr>
            <w:tcW w:w="2571" w:type="dxa"/>
            <w:tcBorders>
              <w:top w:val="single" w:sz="4" w:space="0" w:color="auto"/>
              <w:left w:val="single" w:sz="4" w:space="0" w:color="auto"/>
              <w:bottom w:val="single" w:sz="4" w:space="0" w:color="auto"/>
              <w:right w:val="single" w:sz="4" w:space="0" w:color="auto"/>
            </w:tcBorders>
            <w:shd w:val="clear" w:color="auto" w:fill="F5F7FD"/>
            <w:vAlign w:val="center"/>
          </w:tcPr>
          <w:p w14:paraId="7262D2ED" w14:textId="753680ED" w:rsidR="00454AF9" w:rsidRPr="00C22D9D" w:rsidRDefault="00454AF9" w:rsidP="00454AF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מר א.ד. מלין על עיקול חשבון בנק ללא סיבה ידועה או הבהרה</w:t>
            </w:r>
          </w:p>
        </w:tc>
        <w:tc>
          <w:tcPr>
            <w:tcW w:w="1965" w:type="dxa"/>
            <w:tcBorders>
              <w:top w:val="single" w:sz="4" w:space="0" w:color="auto"/>
              <w:left w:val="single" w:sz="4" w:space="0" w:color="auto"/>
              <w:bottom w:val="single" w:sz="4" w:space="0" w:color="auto"/>
              <w:right w:val="single" w:sz="4" w:space="0" w:color="auto"/>
            </w:tcBorders>
            <w:shd w:val="clear" w:color="auto" w:fill="F5F7FD"/>
            <w:vAlign w:val="center"/>
          </w:tcPr>
          <w:p w14:paraId="5442C442" w14:textId="46FCF4B7" w:rsidR="00454AF9" w:rsidRPr="00C22D9D" w:rsidRDefault="00454AF9" w:rsidP="00454AF9">
            <w:pPr>
              <w:spacing w:after="0" w:line="240" w:lineRule="auto"/>
              <w:jc w:val="center"/>
              <w:rPr>
                <w:rFonts w:ascii="Arial" w:eastAsia="Times New Roman" w:hAnsi="Arial" w:cs="Arial"/>
                <w:color w:val="0D0D0D"/>
                <w:sz w:val="24"/>
                <w:szCs w:val="24"/>
                <w:rtl/>
              </w:rPr>
            </w:pPr>
            <w:r>
              <w:rPr>
                <w:rFonts w:ascii="Arial" w:hAnsi="Arial" w:cs="Arial"/>
                <w:color w:val="000000"/>
                <w:sz w:val="22"/>
                <w:szCs w:val="22"/>
                <w:rtl/>
              </w:rPr>
              <w:t>עולה כי מספר הטלפון היה שגוי ונפלה טעות</w:t>
            </w:r>
          </w:p>
        </w:tc>
        <w:tc>
          <w:tcPr>
            <w:tcW w:w="1068" w:type="dxa"/>
            <w:tcBorders>
              <w:top w:val="single" w:sz="4" w:space="0" w:color="auto"/>
              <w:left w:val="single" w:sz="4" w:space="0" w:color="auto"/>
              <w:bottom w:val="single" w:sz="4" w:space="0" w:color="auto"/>
              <w:right w:val="single" w:sz="4" w:space="0" w:color="auto"/>
            </w:tcBorders>
            <w:shd w:val="clear" w:color="auto" w:fill="F5F7FD"/>
            <w:vAlign w:val="center"/>
          </w:tcPr>
          <w:p w14:paraId="2070030D" w14:textId="7144EA9E" w:rsidR="00454AF9" w:rsidRPr="00C22D9D" w:rsidRDefault="00454AF9" w:rsidP="00454AF9">
            <w:pPr>
              <w:spacing w:after="0" w:line="240" w:lineRule="auto"/>
              <w:jc w:val="center"/>
              <w:rPr>
                <w:rFonts w:ascii="Arial" w:eastAsia="Times New Roman" w:hAnsi="Arial" w:cs="Arial"/>
                <w:color w:val="0D0D0D"/>
                <w:sz w:val="24"/>
                <w:szCs w:val="24"/>
                <w:rtl/>
              </w:rPr>
            </w:pPr>
            <w:r>
              <w:rPr>
                <w:rFonts w:ascii="Arial" w:hAnsi="Arial" w:cs="Arial"/>
                <w:color w:val="000000"/>
                <w:sz w:val="22"/>
                <w:szCs w:val="22"/>
                <w:rtl/>
              </w:rPr>
              <w:t>מוצדק</w:t>
            </w:r>
          </w:p>
        </w:tc>
        <w:tc>
          <w:tcPr>
            <w:tcW w:w="1723" w:type="dxa"/>
            <w:tcBorders>
              <w:top w:val="single" w:sz="4" w:space="0" w:color="auto"/>
              <w:left w:val="single" w:sz="4" w:space="0" w:color="auto"/>
              <w:bottom w:val="single" w:sz="4" w:space="0" w:color="auto"/>
              <w:right w:val="single" w:sz="4" w:space="0" w:color="auto"/>
            </w:tcBorders>
            <w:shd w:val="clear" w:color="auto" w:fill="F5F7FD"/>
            <w:vAlign w:val="center"/>
          </w:tcPr>
          <w:p w14:paraId="0431D2DB" w14:textId="7BE99CF1" w:rsidR="00454AF9" w:rsidRPr="00C22D9D" w:rsidRDefault="00454AF9" w:rsidP="00454AF9">
            <w:pPr>
              <w:spacing w:after="0" w:line="240" w:lineRule="auto"/>
              <w:jc w:val="center"/>
              <w:rPr>
                <w:rFonts w:ascii="Arial" w:eastAsia="Times New Roman" w:hAnsi="Arial" w:cs="Arial"/>
                <w:color w:val="0D0D0D"/>
                <w:sz w:val="24"/>
                <w:szCs w:val="24"/>
                <w:rtl/>
              </w:rPr>
            </w:pPr>
            <w:r>
              <w:rPr>
                <w:rFonts w:ascii="Arial" w:hAnsi="Arial" w:cs="Arial"/>
                <w:color w:val="000000"/>
                <w:sz w:val="22"/>
                <w:szCs w:val="22"/>
                <w:rtl/>
              </w:rPr>
              <w:t>חשבון המתלונן לא עוקל והובהר לו שנפלה טעות</w:t>
            </w:r>
          </w:p>
        </w:tc>
      </w:tr>
      <w:tr w:rsidR="00454AF9" w:rsidRPr="00C22D9D" w14:paraId="04310C72" w14:textId="77777777" w:rsidTr="0009534B">
        <w:trPr>
          <w:trHeight w:val="1598"/>
          <w:jc w:val="center"/>
        </w:trPr>
        <w:tc>
          <w:tcPr>
            <w:tcW w:w="859" w:type="dxa"/>
            <w:tcBorders>
              <w:top w:val="single" w:sz="4" w:space="0" w:color="auto"/>
              <w:left w:val="single" w:sz="4" w:space="0" w:color="auto"/>
              <w:bottom w:val="single" w:sz="4" w:space="0" w:color="auto"/>
              <w:right w:val="single" w:sz="4" w:space="0" w:color="auto"/>
            </w:tcBorders>
            <w:shd w:val="clear" w:color="auto" w:fill="DAE8F6"/>
            <w:vAlign w:val="center"/>
          </w:tcPr>
          <w:p w14:paraId="7F1B4B51" w14:textId="4C36B8F8" w:rsidR="00454AF9" w:rsidRPr="00C22D9D" w:rsidRDefault="00454AF9" w:rsidP="00454AF9">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3</w:t>
            </w:r>
          </w:p>
        </w:tc>
        <w:tc>
          <w:tcPr>
            <w:tcW w:w="934" w:type="dxa"/>
            <w:tcBorders>
              <w:top w:val="single" w:sz="4" w:space="0" w:color="auto"/>
              <w:left w:val="single" w:sz="4" w:space="0" w:color="auto"/>
              <w:bottom w:val="single" w:sz="4" w:space="0" w:color="auto"/>
              <w:right w:val="single" w:sz="4" w:space="0" w:color="auto"/>
            </w:tcBorders>
            <w:shd w:val="clear" w:color="auto" w:fill="DAE8F6"/>
            <w:vAlign w:val="center"/>
          </w:tcPr>
          <w:p w14:paraId="55255032" w14:textId="6A62DFD4" w:rsidR="00454AF9" w:rsidRPr="00C22D9D" w:rsidRDefault="00454AF9" w:rsidP="00454AF9">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פיקוח עירוני</w:t>
            </w:r>
          </w:p>
        </w:tc>
        <w:tc>
          <w:tcPr>
            <w:tcW w:w="2571" w:type="dxa"/>
            <w:tcBorders>
              <w:top w:val="single" w:sz="4" w:space="0" w:color="auto"/>
              <w:left w:val="single" w:sz="4" w:space="0" w:color="auto"/>
              <w:bottom w:val="single" w:sz="4" w:space="0" w:color="auto"/>
              <w:right w:val="single" w:sz="4" w:space="0" w:color="auto"/>
            </w:tcBorders>
            <w:shd w:val="clear" w:color="auto" w:fill="DAE8F6"/>
            <w:vAlign w:val="center"/>
          </w:tcPr>
          <w:p w14:paraId="13826C0D" w14:textId="6E31AAC5" w:rsidR="00454AF9" w:rsidRPr="00C22D9D" w:rsidRDefault="00454AF9" w:rsidP="00454AF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מר א.ס מלין על דרישה לא הולמת של פקח לבצע גיזום עץ בשטח שלו</w:t>
            </w:r>
          </w:p>
        </w:tc>
        <w:tc>
          <w:tcPr>
            <w:tcW w:w="1965" w:type="dxa"/>
            <w:tcBorders>
              <w:top w:val="single" w:sz="4" w:space="0" w:color="auto"/>
              <w:left w:val="single" w:sz="4" w:space="0" w:color="auto"/>
              <w:bottom w:val="single" w:sz="4" w:space="0" w:color="auto"/>
              <w:right w:val="single" w:sz="4" w:space="0" w:color="auto"/>
            </w:tcBorders>
            <w:shd w:val="clear" w:color="auto" w:fill="DAE8F6"/>
            <w:vAlign w:val="center"/>
          </w:tcPr>
          <w:p w14:paraId="0D77F90E" w14:textId="027130D8" w:rsidR="00454AF9" w:rsidRPr="00C22D9D" w:rsidRDefault="00454AF9" w:rsidP="00454AF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מבדיקה בשטח נמצא שענפי העץ  פולשים למרחב הציבורי ומפריעים למעבר הולכי רגל</w:t>
            </w:r>
          </w:p>
        </w:tc>
        <w:tc>
          <w:tcPr>
            <w:tcW w:w="1068" w:type="dxa"/>
            <w:tcBorders>
              <w:top w:val="single" w:sz="4" w:space="0" w:color="auto"/>
              <w:left w:val="single" w:sz="4" w:space="0" w:color="auto"/>
              <w:bottom w:val="single" w:sz="4" w:space="0" w:color="auto"/>
              <w:right w:val="single" w:sz="4" w:space="0" w:color="auto"/>
            </w:tcBorders>
            <w:shd w:val="clear" w:color="auto" w:fill="DAE8F6"/>
            <w:vAlign w:val="center"/>
          </w:tcPr>
          <w:p w14:paraId="4E9A48C1" w14:textId="4B6B89E3" w:rsidR="00454AF9" w:rsidRPr="00C22D9D" w:rsidRDefault="00454AF9" w:rsidP="00454AF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auto" w:fill="DAE8F6"/>
            <w:vAlign w:val="center"/>
          </w:tcPr>
          <w:p w14:paraId="0FE5F693" w14:textId="7795A4E0" w:rsidR="00454AF9" w:rsidRPr="00C22D9D" w:rsidRDefault="00454AF9" w:rsidP="00454AF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ענפי העץ קוצצו</w:t>
            </w:r>
          </w:p>
        </w:tc>
      </w:tr>
      <w:tr w:rsidR="00454AF9" w:rsidRPr="00C22D9D" w14:paraId="25FA85A1" w14:textId="77777777" w:rsidTr="0009534B">
        <w:trPr>
          <w:trHeight w:val="1399"/>
          <w:jc w:val="center"/>
        </w:trPr>
        <w:tc>
          <w:tcPr>
            <w:tcW w:w="859" w:type="dxa"/>
            <w:tcBorders>
              <w:top w:val="single" w:sz="4" w:space="0" w:color="auto"/>
              <w:left w:val="single" w:sz="4" w:space="0" w:color="auto"/>
              <w:bottom w:val="single" w:sz="4" w:space="0" w:color="auto"/>
              <w:right w:val="single" w:sz="4" w:space="0" w:color="auto"/>
            </w:tcBorders>
            <w:shd w:val="clear" w:color="auto" w:fill="F5F7FD"/>
            <w:vAlign w:val="center"/>
          </w:tcPr>
          <w:p w14:paraId="68B716E0" w14:textId="42E32D4C" w:rsidR="00454AF9" w:rsidRPr="00C22D9D" w:rsidRDefault="00454AF9" w:rsidP="00454AF9">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4</w:t>
            </w:r>
          </w:p>
        </w:tc>
        <w:tc>
          <w:tcPr>
            <w:tcW w:w="934" w:type="dxa"/>
            <w:tcBorders>
              <w:top w:val="single" w:sz="4" w:space="0" w:color="auto"/>
              <w:left w:val="single" w:sz="4" w:space="0" w:color="auto"/>
              <w:bottom w:val="single" w:sz="4" w:space="0" w:color="auto"/>
              <w:right w:val="single" w:sz="4" w:space="0" w:color="auto"/>
            </w:tcBorders>
            <w:shd w:val="clear" w:color="auto" w:fill="F5F7FD"/>
            <w:vAlign w:val="center"/>
          </w:tcPr>
          <w:p w14:paraId="52F588AF" w14:textId="204D8345" w:rsidR="00454AF9" w:rsidRPr="00C22D9D" w:rsidRDefault="00454AF9" w:rsidP="00454AF9">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שפ"ע</w:t>
            </w:r>
          </w:p>
        </w:tc>
        <w:tc>
          <w:tcPr>
            <w:tcW w:w="2571" w:type="dxa"/>
            <w:tcBorders>
              <w:top w:val="single" w:sz="4" w:space="0" w:color="auto"/>
              <w:left w:val="single" w:sz="4" w:space="0" w:color="auto"/>
              <w:bottom w:val="single" w:sz="4" w:space="0" w:color="auto"/>
              <w:right w:val="single" w:sz="4" w:space="0" w:color="auto"/>
            </w:tcBorders>
            <w:shd w:val="clear" w:color="auto" w:fill="F5F7FD"/>
            <w:vAlign w:val="center"/>
          </w:tcPr>
          <w:p w14:paraId="30897E56" w14:textId="58B1AC8E" w:rsidR="00454AF9" w:rsidRPr="00C22D9D" w:rsidRDefault="00454AF9" w:rsidP="00454AF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מר א.ס. מלין על ביצוע ריסוס בסמוך לסועדים בשעות פעילות המסעדה</w:t>
            </w:r>
          </w:p>
        </w:tc>
        <w:tc>
          <w:tcPr>
            <w:tcW w:w="1965" w:type="dxa"/>
            <w:tcBorders>
              <w:top w:val="single" w:sz="4" w:space="0" w:color="auto"/>
              <w:left w:val="single" w:sz="4" w:space="0" w:color="auto"/>
              <w:bottom w:val="single" w:sz="4" w:space="0" w:color="auto"/>
              <w:right w:val="single" w:sz="4" w:space="0" w:color="auto"/>
            </w:tcBorders>
            <w:shd w:val="clear" w:color="auto" w:fill="F5F7FD"/>
            <w:vAlign w:val="center"/>
          </w:tcPr>
          <w:p w14:paraId="25C07E23" w14:textId="3335B028" w:rsidR="00454AF9" w:rsidRPr="00C22D9D" w:rsidRDefault="00454AF9" w:rsidP="00454AF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 xml:space="preserve">עולה עי אכן בוצע ריסוס במקום </w:t>
            </w:r>
          </w:p>
        </w:tc>
        <w:tc>
          <w:tcPr>
            <w:tcW w:w="1068" w:type="dxa"/>
            <w:tcBorders>
              <w:top w:val="single" w:sz="4" w:space="0" w:color="auto"/>
              <w:left w:val="single" w:sz="4" w:space="0" w:color="auto"/>
              <w:bottom w:val="single" w:sz="4" w:space="0" w:color="auto"/>
              <w:right w:val="single" w:sz="4" w:space="0" w:color="auto"/>
            </w:tcBorders>
            <w:shd w:val="clear" w:color="auto" w:fill="F5F7FD"/>
            <w:vAlign w:val="center"/>
          </w:tcPr>
          <w:p w14:paraId="64B3D6D6" w14:textId="2DB3CFF1" w:rsidR="00454AF9" w:rsidRPr="00C22D9D" w:rsidRDefault="00454AF9" w:rsidP="00454AF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מוצדק חלקית</w:t>
            </w:r>
          </w:p>
        </w:tc>
        <w:tc>
          <w:tcPr>
            <w:tcW w:w="1723" w:type="dxa"/>
            <w:tcBorders>
              <w:top w:val="single" w:sz="4" w:space="0" w:color="auto"/>
              <w:left w:val="single" w:sz="4" w:space="0" w:color="auto"/>
              <w:bottom w:val="single" w:sz="4" w:space="0" w:color="auto"/>
              <w:right w:val="single" w:sz="4" w:space="0" w:color="auto"/>
            </w:tcBorders>
            <w:shd w:val="clear" w:color="auto" w:fill="F5F7FD"/>
            <w:vAlign w:val="center"/>
          </w:tcPr>
          <w:p w14:paraId="6245AC94" w14:textId="0D6905EB" w:rsidR="00454AF9" w:rsidRPr="00C22D9D" w:rsidRDefault="00BC6DEC" w:rsidP="006C72E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הובהר ל</w:t>
            </w:r>
            <w:r>
              <w:rPr>
                <w:rFonts w:ascii="Arial" w:hAnsi="Arial" w:cs="Arial" w:hint="cs"/>
                <w:color w:val="000000"/>
                <w:sz w:val="22"/>
                <w:szCs w:val="22"/>
                <w:rtl/>
              </w:rPr>
              <w:t xml:space="preserve">מרסס </w:t>
            </w:r>
            <w:r w:rsidR="00454AF9">
              <w:rPr>
                <w:rFonts w:ascii="Arial" w:hAnsi="Arial" w:cs="Arial"/>
                <w:color w:val="000000"/>
                <w:sz w:val="22"/>
                <w:szCs w:val="22"/>
                <w:rtl/>
              </w:rPr>
              <w:t xml:space="preserve">שעליו </w:t>
            </w:r>
            <w:r w:rsidR="006C72E2">
              <w:rPr>
                <w:rFonts w:ascii="Arial" w:hAnsi="Arial" w:cs="Arial" w:hint="cs"/>
                <w:color w:val="000000"/>
                <w:sz w:val="22"/>
                <w:szCs w:val="22"/>
                <w:rtl/>
              </w:rPr>
              <w:t>להתייחס ל</w:t>
            </w:r>
            <w:r w:rsidR="00454AF9">
              <w:rPr>
                <w:rFonts w:ascii="Arial" w:hAnsi="Arial" w:cs="Arial"/>
                <w:color w:val="000000"/>
                <w:sz w:val="22"/>
                <w:szCs w:val="22"/>
                <w:rtl/>
              </w:rPr>
              <w:t>סביבה בעת ריסוס במקומות ציבוריים</w:t>
            </w:r>
          </w:p>
        </w:tc>
      </w:tr>
      <w:tr w:rsidR="00454AF9" w:rsidRPr="00C22D9D" w14:paraId="548D5B52" w14:textId="77777777" w:rsidTr="0009534B">
        <w:trPr>
          <w:trHeight w:val="1348"/>
          <w:jc w:val="center"/>
        </w:trPr>
        <w:tc>
          <w:tcPr>
            <w:tcW w:w="859" w:type="dxa"/>
            <w:tcBorders>
              <w:top w:val="single" w:sz="4" w:space="0" w:color="auto"/>
              <w:left w:val="single" w:sz="4" w:space="0" w:color="auto"/>
              <w:bottom w:val="single" w:sz="4" w:space="0" w:color="auto"/>
              <w:right w:val="single" w:sz="4" w:space="0" w:color="auto"/>
            </w:tcBorders>
            <w:shd w:val="clear" w:color="auto" w:fill="DAE8F6"/>
            <w:vAlign w:val="center"/>
          </w:tcPr>
          <w:p w14:paraId="16E53F7E" w14:textId="4E93C96C" w:rsidR="00454AF9" w:rsidRPr="00C22D9D" w:rsidRDefault="00454AF9" w:rsidP="00454AF9">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5</w:t>
            </w:r>
          </w:p>
        </w:tc>
        <w:tc>
          <w:tcPr>
            <w:tcW w:w="934" w:type="dxa"/>
            <w:tcBorders>
              <w:top w:val="single" w:sz="4" w:space="0" w:color="auto"/>
              <w:left w:val="single" w:sz="4" w:space="0" w:color="auto"/>
              <w:bottom w:val="single" w:sz="4" w:space="0" w:color="auto"/>
              <w:right w:val="single" w:sz="4" w:space="0" w:color="auto"/>
            </w:tcBorders>
            <w:shd w:val="clear" w:color="auto" w:fill="DAE8F6"/>
            <w:vAlign w:val="center"/>
          </w:tcPr>
          <w:p w14:paraId="73C17B9E" w14:textId="16A301F0" w:rsidR="00454AF9" w:rsidRPr="00C22D9D" w:rsidRDefault="00454AF9" w:rsidP="00454AF9">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כללי</w:t>
            </w:r>
          </w:p>
        </w:tc>
        <w:tc>
          <w:tcPr>
            <w:tcW w:w="2571" w:type="dxa"/>
            <w:tcBorders>
              <w:top w:val="single" w:sz="4" w:space="0" w:color="auto"/>
              <w:left w:val="single" w:sz="4" w:space="0" w:color="auto"/>
              <w:bottom w:val="single" w:sz="4" w:space="0" w:color="auto"/>
              <w:right w:val="single" w:sz="4" w:space="0" w:color="auto"/>
            </w:tcBorders>
            <w:shd w:val="clear" w:color="auto" w:fill="DAE8F6"/>
            <w:vAlign w:val="center"/>
          </w:tcPr>
          <w:p w14:paraId="60B05B1A" w14:textId="068E1587" w:rsidR="00454AF9" w:rsidRPr="00C22D9D" w:rsidRDefault="00454AF9" w:rsidP="00454AF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גב' א.א. מלינה על כך שביטלו לה את המנוי במרכז הספורט ללא הצדקה</w:t>
            </w:r>
          </w:p>
        </w:tc>
        <w:tc>
          <w:tcPr>
            <w:tcW w:w="1965" w:type="dxa"/>
            <w:tcBorders>
              <w:top w:val="single" w:sz="4" w:space="0" w:color="auto"/>
              <w:left w:val="single" w:sz="4" w:space="0" w:color="auto"/>
              <w:bottom w:val="single" w:sz="4" w:space="0" w:color="auto"/>
              <w:right w:val="single" w:sz="4" w:space="0" w:color="auto"/>
            </w:tcBorders>
            <w:shd w:val="clear" w:color="auto" w:fill="DAE8F6"/>
            <w:vAlign w:val="center"/>
          </w:tcPr>
          <w:p w14:paraId="68A3D447" w14:textId="20EE96E3" w:rsidR="00454AF9" w:rsidRPr="00C22D9D" w:rsidRDefault="00454AF9" w:rsidP="00454AF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נמצא כי הצדדים לו</w:t>
            </w:r>
            <w:r w:rsidR="00BC6DEC">
              <w:rPr>
                <w:rFonts w:ascii="Arial" w:hAnsi="Arial" w:cs="Arial" w:hint="cs"/>
                <w:color w:val="000000"/>
                <w:sz w:val="22"/>
                <w:szCs w:val="22"/>
                <w:rtl/>
              </w:rPr>
              <w:t>ו</w:t>
            </w:r>
            <w:r>
              <w:rPr>
                <w:rFonts w:ascii="Arial" w:hAnsi="Arial" w:cs="Arial"/>
                <w:color w:val="000000"/>
                <w:sz w:val="22"/>
                <w:szCs w:val="22"/>
                <w:rtl/>
              </w:rPr>
              <w:t>יכוח פעלו בצורה שאינה מכבדת זה את זה</w:t>
            </w:r>
          </w:p>
        </w:tc>
        <w:tc>
          <w:tcPr>
            <w:tcW w:w="1068" w:type="dxa"/>
            <w:tcBorders>
              <w:top w:val="single" w:sz="4" w:space="0" w:color="auto"/>
              <w:left w:val="single" w:sz="4" w:space="0" w:color="auto"/>
              <w:bottom w:val="single" w:sz="4" w:space="0" w:color="auto"/>
              <w:right w:val="single" w:sz="4" w:space="0" w:color="auto"/>
            </w:tcBorders>
            <w:shd w:val="clear" w:color="auto" w:fill="DAE8F6"/>
            <w:vAlign w:val="center"/>
          </w:tcPr>
          <w:p w14:paraId="70138DD8" w14:textId="11B99920" w:rsidR="00454AF9" w:rsidRPr="00C22D9D" w:rsidRDefault="00454AF9" w:rsidP="00454AF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מוצדק חלקית</w:t>
            </w:r>
          </w:p>
        </w:tc>
        <w:tc>
          <w:tcPr>
            <w:tcW w:w="1723" w:type="dxa"/>
            <w:tcBorders>
              <w:top w:val="single" w:sz="4" w:space="0" w:color="auto"/>
              <w:left w:val="single" w:sz="4" w:space="0" w:color="auto"/>
              <w:bottom w:val="single" w:sz="4" w:space="0" w:color="auto"/>
              <w:right w:val="single" w:sz="4" w:space="0" w:color="auto"/>
            </w:tcBorders>
            <w:shd w:val="clear" w:color="auto" w:fill="DAE8F6"/>
            <w:vAlign w:val="center"/>
          </w:tcPr>
          <w:p w14:paraId="39358072" w14:textId="4F281BA8" w:rsidR="00454AF9" w:rsidRPr="004A6581" w:rsidRDefault="00454AF9" w:rsidP="00454AF9">
            <w:pPr>
              <w:jc w:val="center"/>
              <w:rPr>
                <w:rFonts w:ascii="Arial" w:eastAsia="Times New Roman" w:hAnsi="Arial" w:cs="Arial"/>
                <w:sz w:val="24"/>
                <w:szCs w:val="24"/>
                <w:rtl/>
              </w:rPr>
            </w:pPr>
            <w:r>
              <w:rPr>
                <w:rFonts w:ascii="Arial" w:hAnsi="Arial" w:cs="Arial" w:hint="cs"/>
                <w:color w:val="000000"/>
                <w:sz w:val="22"/>
                <w:szCs w:val="22"/>
                <w:rtl/>
              </w:rPr>
              <w:t>המקרה</w:t>
            </w:r>
            <w:r>
              <w:rPr>
                <w:rFonts w:ascii="Arial" w:hAnsi="Arial" w:cs="Arial"/>
                <w:color w:val="000000"/>
                <w:sz w:val="22"/>
                <w:szCs w:val="22"/>
                <w:rtl/>
              </w:rPr>
              <w:t xml:space="preserve"> לוב</w:t>
            </w:r>
            <w:r>
              <w:rPr>
                <w:rFonts w:ascii="Arial" w:hAnsi="Arial" w:cs="Arial" w:hint="cs"/>
                <w:color w:val="000000"/>
                <w:sz w:val="22"/>
                <w:szCs w:val="22"/>
                <w:rtl/>
              </w:rPr>
              <w:t>ן</w:t>
            </w:r>
            <w:r>
              <w:rPr>
                <w:rFonts w:ascii="Arial" w:hAnsi="Arial" w:cs="Arial"/>
                <w:color w:val="000000"/>
                <w:sz w:val="22"/>
                <w:szCs w:val="22"/>
                <w:rtl/>
              </w:rPr>
              <w:t xml:space="preserve"> והמנוי חזר להיות פעיל</w:t>
            </w:r>
          </w:p>
        </w:tc>
      </w:tr>
      <w:tr w:rsidR="009242BE" w:rsidRPr="00C22D9D" w14:paraId="7A15AF30" w14:textId="77777777" w:rsidTr="0009534B">
        <w:trPr>
          <w:trHeight w:val="1550"/>
          <w:jc w:val="center"/>
        </w:trPr>
        <w:tc>
          <w:tcPr>
            <w:tcW w:w="859" w:type="dxa"/>
            <w:tcBorders>
              <w:top w:val="single" w:sz="4" w:space="0" w:color="auto"/>
              <w:left w:val="single" w:sz="4" w:space="0" w:color="auto"/>
              <w:bottom w:val="single" w:sz="4" w:space="0" w:color="auto"/>
              <w:right w:val="single" w:sz="4" w:space="0" w:color="auto"/>
            </w:tcBorders>
            <w:shd w:val="clear" w:color="auto" w:fill="F5F7FD"/>
            <w:vAlign w:val="center"/>
          </w:tcPr>
          <w:p w14:paraId="4DF544AF" w14:textId="1A1009A4" w:rsidR="009242BE" w:rsidRPr="00C22D9D" w:rsidRDefault="009242BE" w:rsidP="009242BE">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6</w:t>
            </w:r>
          </w:p>
        </w:tc>
        <w:tc>
          <w:tcPr>
            <w:tcW w:w="934" w:type="dxa"/>
            <w:tcBorders>
              <w:top w:val="single" w:sz="4" w:space="0" w:color="auto"/>
              <w:left w:val="single" w:sz="4" w:space="0" w:color="auto"/>
              <w:bottom w:val="single" w:sz="4" w:space="0" w:color="auto"/>
              <w:right w:val="single" w:sz="4" w:space="0" w:color="auto"/>
            </w:tcBorders>
            <w:shd w:val="clear" w:color="auto" w:fill="F5F7FD"/>
            <w:vAlign w:val="center"/>
          </w:tcPr>
          <w:p w14:paraId="5558DCFE" w14:textId="744EAA79" w:rsidR="009242BE" w:rsidRPr="00C22D9D" w:rsidRDefault="009242BE" w:rsidP="009242BE">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מוקד עירוני</w:t>
            </w:r>
          </w:p>
        </w:tc>
        <w:tc>
          <w:tcPr>
            <w:tcW w:w="2571" w:type="dxa"/>
            <w:tcBorders>
              <w:top w:val="single" w:sz="4" w:space="0" w:color="auto"/>
              <w:left w:val="single" w:sz="4" w:space="0" w:color="auto"/>
              <w:bottom w:val="single" w:sz="4" w:space="0" w:color="auto"/>
              <w:right w:val="single" w:sz="4" w:space="0" w:color="auto"/>
            </w:tcBorders>
            <w:shd w:val="clear" w:color="auto" w:fill="F5F7FD"/>
            <w:vAlign w:val="center"/>
          </w:tcPr>
          <w:p w14:paraId="4D22D9EF" w14:textId="08EED241" w:rsidR="009242BE" w:rsidRPr="00C22D9D" w:rsidRDefault="009242BE" w:rsidP="009242BE">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תושבת העיר מלינה על רכב נטוש המהווה סכנה ותופס מקום חניה</w:t>
            </w:r>
          </w:p>
        </w:tc>
        <w:tc>
          <w:tcPr>
            <w:tcW w:w="1965" w:type="dxa"/>
            <w:tcBorders>
              <w:top w:val="single" w:sz="4" w:space="0" w:color="auto"/>
              <w:left w:val="single" w:sz="4" w:space="0" w:color="auto"/>
              <w:bottom w:val="single" w:sz="4" w:space="0" w:color="auto"/>
              <w:right w:val="single" w:sz="4" w:space="0" w:color="auto"/>
            </w:tcBorders>
            <w:shd w:val="clear" w:color="auto" w:fill="F5F7FD"/>
            <w:vAlign w:val="center"/>
          </w:tcPr>
          <w:p w14:paraId="4D0F819C" w14:textId="4D04C97A" w:rsidR="009242BE" w:rsidRPr="00C22D9D" w:rsidRDefault="009242BE" w:rsidP="009242BE">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נמצא כי הרכב אכן חונה  ונטוש</w:t>
            </w:r>
          </w:p>
        </w:tc>
        <w:tc>
          <w:tcPr>
            <w:tcW w:w="1068" w:type="dxa"/>
            <w:tcBorders>
              <w:top w:val="single" w:sz="4" w:space="0" w:color="auto"/>
              <w:left w:val="single" w:sz="4" w:space="0" w:color="auto"/>
              <w:bottom w:val="single" w:sz="4" w:space="0" w:color="auto"/>
              <w:right w:val="single" w:sz="4" w:space="0" w:color="auto"/>
            </w:tcBorders>
            <w:shd w:val="clear" w:color="auto" w:fill="F5F7FD"/>
            <w:vAlign w:val="center"/>
          </w:tcPr>
          <w:p w14:paraId="66EC2B11" w14:textId="4BB21A32" w:rsidR="009242BE" w:rsidRPr="00C22D9D" w:rsidRDefault="009242BE" w:rsidP="009242BE">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auto" w:fill="F5F7FD"/>
            <w:vAlign w:val="center"/>
          </w:tcPr>
          <w:p w14:paraId="0D3D0C83" w14:textId="127276B1" w:rsidR="009242BE" w:rsidRPr="00C22D9D" w:rsidRDefault="009242BE" w:rsidP="009242BE">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הרכב נמצא בשל</w:t>
            </w:r>
            <w:r w:rsidR="00B67C5D">
              <w:rPr>
                <w:rFonts w:ascii="Arial" w:hAnsi="Arial" w:cs="Arial"/>
                <w:color w:val="000000"/>
                <w:sz w:val="22"/>
                <w:szCs w:val="22"/>
                <w:rtl/>
              </w:rPr>
              <w:t>בי פינוי בהתאם להליכים המ</w:t>
            </w:r>
            <w:r w:rsidR="00EA135D">
              <w:rPr>
                <w:rFonts w:ascii="Arial" w:hAnsi="Arial" w:cs="Arial" w:hint="cs"/>
                <w:color w:val="000000"/>
                <w:sz w:val="22"/>
                <w:szCs w:val="22"/>
                <w:rtl/>
              </w:rPr>
              <w:t>ת</w:t>
            </w:r>
            <w:r w:rsidR="00B67C5D">
              <w:rPr>
                <w:rFonts w:ascii="Arial" w:hAnsi="Arial" w:cs="Arial" w:hint="cs"/>
                <w:color w:val="000000"/>
                <w:sz w:val="22"/>
                <w:szCs w:val="22"/>
                <w:rtl/>
              </w:rPr>
              <w:t xml:space="preserve">חייבים לפי </w:t>
            </w:r>
            <w:r>
              <w:rPr>
                <w:rFonts w:ascii="Arial" w:hAnsi="Arial" w:cs="Arial"/>
                <w:color w:val="000000"/>
                <w:sz w:val="22"/>
                <w:szCs w:val="22"/>
                <w:rtl/>
              </w:rPr>
              <w:t>חוק</w:t>
            </w:r>
          </w:p>
        </w:tc>
      </w:tr>
      <w:tr w:rsidR="009242BE" w:rsidRPr="00C22D9D" w14:paraId="44BA52B4" w14:textId="77777777" w:rsidTr="0009534B">
        <w:trPr>
          <w:trHeight w:val="1662"/>
          <w:jc w:val="center"/>
        </w:trPr>
        <w:tc>
          <w:tcPr>
            <w:tcW w:w="859" w:type="dxa"/>
            <w:tcBorders>
              <w:top w:val="single" w:sz="4" w:space="0" w:color="auto"/>
              <w:left w:val="single" w:sz="4" w:space="0" w:color="auto"/>
              <w:bottom w:val="single" w:sz="4" w:space="0" w:color="auto"/>
              <w:right w:val="single" w:sz="4" w:space="0" w:color="auto"/>
            </w:tcBorders>
            <w:shd w:val="clear" w:color="auto" w:fill="DAE8F6"/>
            <w:vAlign w:val="center"/>
          </w:tcPr>
          <w:p w14:paraId="2CEECE15" w14:textId="4AA001FB" w:rsidR="009242BE" w:rsidRPr="00C22D9D" w:rsidRDefault="009242BE" w:rsidP="009242BE">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lastRenderedPageBreak/>
              <w:t>7</w:t>
            </w:r>
          </w:p>
        </w:tc>
        <w:tc>
          <w:tcPr>
            <w:tcW w:w="934" w:type="dxa"/>
            <w:tcBorders>
              <w:top w:val="single" w:sz="4" w:space="0" w:color="auto"/>
              <w:left w:val="single" w:sz="4" w:space="0" w:color="auto"/>
              <w:bottom w:val="single" w:sz="4" w:space="0" w:color="auto"/>
              <w:right w:val="single" w:sz="4" w:space="0" w:color="auto"/>
            </w:tcBorders>
            <w:shd w:val="clear" w:color="auto" w:fill="DAE8F6"/>
            <w:vAlign w:val="center"/>
          </w:tcPr>
          <w:p w14:paraId="6064C907" w14:textId="7778D452" w:rsidR="009242BE" w:rsidRPr="00C22D9D" w:rsidRDefault="009242BE" w:rsidP="009242BE">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מוקד עירוני</w:t>
            </w:r>
          </w:p>
        </w:tc>
        <w:tc>
          <w:tcPr>
            <w:tcW w:w="2571" w:type="dxa"/>
            <w:tcBorders>
              <w:top w:val="single" w:sz="4" w:space="0" w:color="auto"/>
              <w:left w:val="single" w:sz="4" w:space="0" w:color="auto"/>
              <w:bottom w:val="single" w:sz="4" w:space="0" w:color="auto"/>
              <w:right w:val="single" w:sz="4" w:space="0" w:color="auto"/>
            </w:tcBorders>
            <w:shd w:val="clear" w:color="auto" w:fill="DAE8F6"/>
            <w:vAlign w:val="center"/>
          </w:tcPr>
          <w:p w14:paraId="158103BD" w14:textId="71763B55" w:rsidR="009242BE" w:rsidRPr="00C22D9D" w:rsidRDefault="009242BE" w:rsidP="009242BE">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תושבת העיר מלינה על רכבים החונים מעל 48 שעות בחניית גנים</w:t>
            </w:r>
          </w:p>
        </w:tc>
        <w:tc>
          <w:tcPr>
            <w:tcW w:w="1965" w:type="dxa"/>
            <w:tcBorders>
              <w:top w:val="single" w:sz="4" w:space="0" w:color="auto"/>
              <w:left w:val="single" w:sz="4" w:space="0" w:color="auto"/>
              <w:bottom w:val="single" w:sz="4" w:space="0" w:color="auto"/>
              <w:right w:val="single" w:sz="4" w:space="0" w:color="auto"/>
            </w:tcBorders>
            <w:shd w:val="clear" w:color="auto" w:fill="DAE8F6"/>
            <w:vAlign w:val="center"/>
          </w:tcPr>
          <w:p w14:paraId="1179163F" w14:textId="5FCF1B4C" w:rsidR="009242BE" w:rsidRPr="00C22D9D" w:rsidRDefault="009242BE" w:rsidP="009242BE">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אכן ישנם רכבים שחונים זמן ממושך, אך ככל וקיים רשיון רכב והינם חונים לפי חוק, אין אפשרות לפנותם</w:t>
            </w:r>
          </w:p>
        </w:tc>
        <w:tc>
          <w:tcPr>
            <w:tcW w:w="1068" w:type="dxa"/>
            <w:tcBorders>
              <w:top w:val="single" w:sz="4" w:space="0" w:color="auto"/>
              <w:left w:val="single" w:sz="4" w:space="0" w:color="auto"/>
              <w:bottom w:val="single" w:sz="4" w:space="0" w:color="auto"/>
              <w:right w:val="single" w:sz="4" w:space="0" w:color="auto"/>
            </w:tcBorders>
            <w:shd w:val="clear" w:color="auto" w:fill="DAE8F6"/>
            <w:vAlign w:val="center"/>
          </w:tcPr>
          <w:p w14:paraId="6D572548" w14:textId="27571059" w:rsidR="009242BE" w:rsidRPr="00C22D9D" w:rsidRDefault="009242BE" w:rsidP="009242BE">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auto" w:fill="DAE8F6"/>
            <w:vAlign w:val="center"/>
          </w:tcPr>
          <w:p w14:paraId="433E366A" w14:textId="521AE2B9" w:rsidR="009242BE" w:rsidRPr="00C22D9D" w:rsidRDefault="009242BE" w:rsidP="009242BE">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הטיפול בפיוני הרכבים הינו הליך ארוך, העירייה פועלת ותמשיך לפעול לפינוי הגרוטאות בהתאם לחוק</w:t>
            </w:r>
          </w:p>
        </w:tc>
      </w:tr>
      <w:tr w:rsidR="009242BE" w:rsidRPr="00C22D9D" w14:paraId="045C278E" w14:textId="77777777" w:rsidTr="0009534B">
        <w:trPr>
          <w:trHeight w:val="1610"/>
          <w:jc w:val="center"/>
        </w:trPr>
        <w:tc>
          <w:tcPr>
            <w:tcW w:w="859" w:type="dxa"/>
            <w:tcBorders>
              <w:top w:val="single" w:sz="4" w:space="0" w:color="auto"/>
              <w:left w:val="single" w:sz="4" w:space="0" w:color="auto"/>
              <w:bottom w:val="single" w:sz="4" w:space="0" w:color="auto"/>
              <w:right w:val="single" w:sz="4" w:space="0" w:color="auto"/>
            </w:tcBorders>
            <w:shd w:val="clear" w:color="auto" w:fill="F5F7FD"/>
            <w:vAlign w:val="center"/>
          </w:tcPr>
          <w:p w14:paraId="3B03A732" w14:textId="6C78BC7B" w:rsidR="009242BE" w:rsidRPr="00C22D9D" w:rsidRDefault="009242BE" w:rsidP="009242BE">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8</w:t>
            </w:r>
          </w:p>
        </w:tc>
        <w:tc>
          <w:tcPr>
            <w:tcW w:w="934" w:type="dxa"/>
            <w:tcBorders>
              <w:top w:val="single" w:sz="4" w:space="0" w:color="auto"/>
              <w:left w:val="single" w:sz="4" w:space="0" w:color="auto"/>
              <w:bottom w:val="single" w:sz="4" w:space="0" w:color="auto"/>
              <w:right w:val="single" w:sz="4" w:space="0" w:color="auto"/>
            </w:tcBorders>
            <w:shd w:val="clear" w:color="auto" w:fill="F5F7FD"/>
            <w:vAlign w:val="center"/>
          </w:tcPr>
          <w:p w14:paraId="163200E8" w14:textId="6EE39C63" w:rsidR="009242BE" w:rsidRPr="00C22D9D" w:rsidRDefault="009242BE" w:rsidP="009242BE">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פיקוח עירוני</w:t>
            </w:r>
          </w:p>
        </w:tc>
        <w:tc>
          <w:tcPr>
            <w:tcW w:w="2571" w:type="dxa"/>
            <w:tcBorders>
              <w:top w:val="single" w:sz="4" w:space="0" w:color="auto"/>
              <w:left w:val="single" w:sz="4" w:space="0" w:color="auto"/>
              <w:bottom w:val="single" w:sz="4" w:space="0" w:color="auto"/>
              <w:right w:val="single" w:sz="4" w:space="0" w:color="auto"/>
            </w:tcBorders>
            <w:shd w:val="clear" w:color="auto" w:fill="F5F7FD"/>
            <w:vAlign w:val="center"/>
          </w:tcPr>
          <w:p w14:paraId="175992A9" w14:textId="2CF37CC6" w:rsidR="009242BE" w:rsidRPr="00C22D9D" w:rsidRDefault="009242BE" w:rsidP="009242BE">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מר א.ד. מלין על קבלת דו"ח חניה למרות שהפעיל פנגו</w:t>
            </w:r>
          </w:p>
        </w:tc>
        <w:tc>
          <w:tcPr>
            <w:tcW w:w="1965" w:type="dxa"/>
            <w:tcBorders>
              <w:top w:val="single" w:sz="4" w:space="0" w:color="auto"/>
              <w:left w:val="single" w:sz="4" w:space="0" w:color="auto"/>
              <w:bottom w:val="single" w:sz="4" w:space="0" w:color="auto"/>
              <w:right w:val="single" w:sz="4" w:space="0" w:color="auto"/>
            </w:tcBorders>
            <w:shd w:val="clear" w:color="auto" w:fill="F5F7FD"/>
            <w:vAlign w:val="center"/>
          </w:tcPr>
          <w:p w14:paraId="625C10B8" w14:textId="140686AF" w:rsidR="009242BE" w:rsidRPr="00C22D9D" w:rsidRDefault="009242BE" w:rsidP="009242BE">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מבירו עולה כי הפנגו הופעל על רכב אחר שנמצא בבעלותו ולא על הרכב שחנה בפועל</w:t>
            </w:r>
          </w:p>
        </w:tc>
        <w:tc>
          <w:tcPr>
            <w:tcW w:w="1068" w:type="dxa"/>
            <w:tcBorders>
              <w:top w:val="single" w:sz="4" w:space="0" w:color="auto"/>
              <w:left w:val="single" w:sz="4" w:space="0" w:color="auto"/>
              <w:bottom w:val="single" w:sz="4" w:space="0" w:color="auto"/>
              <w:right w:val="single" w:sz="4" w:space="0" w:color="auto"/>
            </w:tcBorders>
            <w:shd w:val="clear" w:color="auto" w:fill="F5F7FD"/>
            <w:vAlign w:val="center"/>
          </w:tcPr>
          <w:p w14:paraId="00FA4CF2" w14:textId="59699761" w:rsidR="009242BE" w:rsidRPr="00C22D9D" w:rsidRDefault="009242BE" w:rsidP="009242BE">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auto" w:fill="F5F7FD"/>
            <w:vAlign w:val="center"/>
          </w:tcPr>
          <w:p w14:paraId="1D669B2F" w14:textId="42E139BB" w:rsidR="009242BE" w:rsidRPr="00C22D9D" w:rsidRDefault="009242BE" w:rsidP="009242BE">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הדוח שולם</w:t>
            </w:r>
          </w:p>
        </w:tc>
      </w:tr>
      <w:tr w:rsidR="009242BE" w:rsidRPr="00C22D9D" w14:paraId="010BFD51" w14:textId="77777777" w:rsidTr="0009534B">
        <w:trPr>
          <w:trHeight w:val="2194"/>
          <w:jc w:val="center"/>
        </w:trPr>
        <w:tc>
          <w:tcPr>
            <w:tcW w:w="859" w:type="dxa"/>
            <w:tcBorders>
              <w:top w:val="single" w:sz="4" w:space="0" w:color="auto"/>
              <w:left w:val="single" w:sz="4" w:space="0" w:color="auto"/>
              <w:bottom w:val="single" w:sz="4" w:space="0" w:color="auto"/>
              <w:right w:val="single" w:sz="4" w:space="0" w:color="auto"/>
            </w:tcBorders>
            <w:shd w:val="clear" w:color="auto" w:fill="DAE8F6"/>
            <w:vAlign w:val="center"/>
          </w:tcPr>
          <w:p w14:paraId="5E662A85" w14:textId="55709E70" w:rsidR="009242BE" w:rsidRPr="00C22D9D" w:rsidRDefault="009242BE" w:rsidP="009242BE">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9</w:t>
            </w:r>
          </w:p>
        </w:tc>
        <w:tc>
          <w:tcPr>
            <w:tcW w:w="934" w:type="dxa"/>
            <w:tcBorders>
              <w:top w:val="single" w:sz="4" w:space="0" w:color="auto"/>
              <w:left w:val="single" w:sz="4" w:space="0" w:color="auto"/>
              <w:bottom w:val="single" w:sz="4" w:space="0" w:color="auto"/>
              <w:right w:val="single" w:sz="4" w:space="0" w:color="auto"/>
            </w:tcBorders>
            <w:shd w:val="clear" w:color="auto" w:fill="DAE8F6"/>
            <w:vAlign w:val="center"/>
          </w:tcPr>
          <w:p w14:paraId="107A0DCB" w14:textId="5C7B10EB" w:rsidR="009242BE" w:rsidRPr="00C22D9D" w:rsidRDefault="009242BE" w:rsidP="009242BE">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גבייה</w:t>
            </w:r>
          </w:p>
        </w:tc>
        <w:tc>
          <w:tcPr>
            <w:tcW w:w="2571" w:type="dxa"/>
            <w:tcBorders>
              <w:top w:val="single" w:sz="4" w:space="0" w:color="auto"/>
              <w:left w:val="single" w:sz="4" w:space="0" w:color="auto"/>
              <w:bottom w:val="single" w:sz="4" w:space="0" w:color="auto"/>
              <w:right w:val="single" w:sz="4" w:space="0" w:color="auto"/>
            </w:tcBorders>
            <w:shd w:val="clear" w:color="auto" w:fill="DAE8F6"/>
            <w:vAlign w:val="center"/>
          </w:tcPr>
          <w:p w14:paraId="356FDBE5" w14:textId="7844E63A" w:rsidR="009242BE" w:rsidRPr="00C22D9D" w:rsidRDefault="009242BE" w:rsidP="009242BE">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תושבת העיר מלינה על אי קבלת שובר ארנונה לתשלום 2023 ועל צבירת ריבית והצמדה</w:t>
            </w:r>
          </w:p>
        </w:tc>
        <w:tc>
          <w:tcPr>
            <w:tcW w:w="1965" w:type="dxa"/>
            <w:tcBorders>
              <w:top w:val="single" w:sz="4" w:space="0" w:color="auto"/>
              <w:left w:val="single" w:sz="4" w:space="0" w:color="auto"/>
              <w:bottom w:val="single" w:sz="4" w:space="0" w:color="auto"/>
              <w:right w:val="single" w:sz="4" w:space="0" w:color="auto"/>
            </w:tcBorders>
            <w:shd w:val="clear" w:color="auto" w:fill="DAE8F6"/>
            <w:vAlign w:val="center"/>
          </w:tcPr>
          <w:p w14:paraId="1F53AE0B" w14:textId="06413DA1" w:rsidR="009242BE" w:rsidRPr="00C22D9D" w:rsidRDefault="009242BE" w:rsidP="009242BE">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קיים קושי לברר האם התושב קיבל שובר  בדואר. עם זאת, באחריות התושב לשלם ארנונה גם אם לא התקבל שובר בדואר</w:t>
            </w:r>
          </w:p>
        </w:tc>
        <w:tc>
          <w:tcPr>
            <w:tcW w:w="1068" w:type="dxa"/>
            <w:tcBorders>
              <w:top w:val="single" w:sz="4" w:space="0" w:color="auto"/>
              <w:left w:val="single" w:sz="4" w:space="0" w:color="auto"/>
              <w:bottom w:val="single" w:sz="4" w:space="0" w:color="auto"/>
              <w:right w:val="single" w:sz="4" w:space="0" w:color="auto"/>
            </w:tcBorders>
            <w:shd w:val="clear" w:color="auto" w:fill="DAE8F6"/>
            <w:vAlign w:val="center"/>
          </w:tcPr>
          <w:p w14:paraId="6848AB45" w14:textId="0FE5F506" w:rsidR="009242BE" w:rsidRPr="00C22D9D" w:rsidRDefault="009242BE" w:rsidP="009242BE">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auto" w:fill="DAE8F6"/>
            <w:vAlign w:val="center"/>
          </w:tcPr>
          <w:p w14:paraId="46DF56A6" w14:textId="03F5AF1D" w:rsidR="009242BE" w:rsidRPr="00C22D9D" w:rsidRDefault="009242BE" w:rsidP="009242BE">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החוב שולם</w:t>
            </w:r>
          </w:p>
        </w:tc>
      </w:tr>
      <w:tr w:rsidR="00212017" w:rsidRPr="00C22D9D" w14:paraId="52594697" w14:textId="77777777" w:rsidTr="0009534B">
        <w:trPr>
          <w:trHeight w:val="1500"/>
          <w:jc w:val="center"/>
        </w:trPr>
        <w:tc>
          <w:tcPr>
            <w:tcW w:w="859" w:type="dxa"/>
            <w:tcBorders>
              <w:top w:val="single" w:sz="4" w:space="0" w:color="auto"/>
              <w:left w:val="single" w:sz="4" w:space="0" w:color="auto"/>
              <w:bottom w:val="single" w:sz="4" w:space="0" w:color="auto"/>
              <w:right w:val="single" w:sz="4" w:space="0" w:color="auto"/>
            </w:tcBorders>
            <w:shd w:val="clear" w:color="auto" w:fill="F5F7FD"/>
            <w:vAlign w:val="center"/>
          </w:tcPr>
          <w:p w14:paraId="4401CC31" w14:textId="354AC3B2" w:rsidR="00212017" w:rsidRPr="00C22D9D" w:rsidRDefault="00212017" w:rsidP="00212017">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10</w:t>
            </w:r>
          </w:p>
        </w:tc>
        <w:tc>
          <w:tcPr>
            <w:tcW w:w="934" w:type="dxa"/>
            <w:tcBorders>
              <w:top w:val="single" w:sz="4" w:space="0" w:color="auto"/>
              <w:left w:val="single" w:sz="4" w:space="0" w:color="auto"/>
              <w:bottom w:val="single" w:sz="4" w:space="0" w:color="auto"/>
              <w:right w:val="single" w:sz="4" w:space="0" w:color="auto"/>
            </w:tcBorders>
            <w:shd w:val="clear" w:color="auto" w:fill="F5F7FD"/>
            <w:vAlign w:val="center"/>
          </w:tcPr>
          <w:p w14:paraId="14033D62" w14:textId="10425FFB" w:rsidR="00212017" w:rsidRPr="00C22D9D" w:rsidRDefault="00212017" w:rsidP="00212017">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גבייה</w:t>
            </w:r>
          </w:p>
        </w:tc>
        <w:tc>
          <w:tcPr>
            <w:tcW w:w="2571" w:type="dxa"/>
            <w:tcBorders>
              <w:top w:val="single" w:sz="4" w:space="0" w:color="auto"/>
              <w:left w:val="single" w:sz="4" w:space="0" w:color="auto"/>
              <w:bottom w:val="single" w:sz="4" w:space="0" w:color="auto"/>
              <w:right w:val="single" w:sz="4" w:space="0" w:color="auto"/>
            </w:tcBorders>
            <w:shd w:val="clear" w:color="auto" w:fill="F5F7FD"/>
            <w:vAlign w:val="center"/>
          </w:tcPr>
          <w:p w14:paraId="5B56A5C7" w14:textId="5D68CB44" w:rsidR="00212017" w:rsidRPr="00C22D9D" w:rsidRDefault="00212017" w:rsidP="00212017">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מר ד.י. מלין על חיוב ריבית והצמדה בגיון חוב ארנונה בעוד לא היה לו כל חוב</w:t>
            </w:r>
          </w:p>
        </w:tc>
        <w:tc>
          <w:tcPr>
            <w:tcW w:w="1965" w:type="dxa"/>
            <w:tcBorders>
              <w:top w:val="single" w:sz="4" w:space="0" w:color="auto"/>
              <w:left w:val="single" w:sz="4" w:space="0" w:color="auto"/>
              <w:bottom w:val="single" w:sz="4" w:space="0" w:color="auto"/>
              <w:right w:val="single" w:sz="4" w:space="0" w:color="auto"/>
            </w:tcBorders>
            <w:shd w:val="clear" w:color="auto" w:fill="F5F7FD"/>
            <w:vAlign w:val="center"/>
          </w:tcPr>
          <w:p w14:paraId="2622A095" w14:textId="184ADA8E" w:rsidR="00212017" w:rsidRPr="00C22D9D" w:rsidRDefault="00212017" w:rsidP="00212017">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קיים קושי לברר האם התושב קיבל שובר  בדואר. עם זאת, באחריות התושב לשלם ארנונה גם אם לא התקבל שובר בדואר</w:t>
            </w:r>
          </w:p>
        </w:tc>
        <w:tc>
          <w:tcPr>
            <w:tcW w:w="1068" w:type="dxa"/>
            <w:tcBorders>
              <w:top w:val="single" w:sz="4" w:space="0" w:color="auto"/>
              <w:left w:val="single" w:sz="4" w:space="0" w:color="auto"/>
              <w:bottom w:val="single" w:sz="4" w:space="0" w:color="auto"/>
              <w:right w:val="single" w:sz="4" w:space="0" w:color="auto"/>
            </w:tcBorders>
            <w:shd w:val="clear" w:color="auto" w:fill="F5F7FD"/>
            <w:vAlign w:val="center"/>
          </w:tcPr>
          <w:p w14:paraId="19772D14" w14:textId="0AAF2DD1" w:rsidR="00212017" w:rsidRPr="00C22D9D" w:rsidRDefault="00212017" w:rsidP="00212017">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auto" w:fill="F5F7FD"/>
            <w:vAlign w:val="center"/>
          </w:tcPr>
          <w:p w14:paraId="0C090D8B" w14:textId="7D7D4F30" w:rsidR="00212017" w:rsidRPr="00C22D9D" w:rsidRDefault="00212017" w:rsidP="00212017">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החוב שולם</w:t>
            </w:r>
          </w:p>
        </w:tc>
      </w:tr>
      <w:tr w:rsidR="00212017" w:rsidRPr="00C22D9D" w14:paraId="01670212" w14:textId="77777777" w:rsidTr="0009534B">
        <w:trPr>
          <w:trHeight w:val="1200"/>
          <w:jc w:val="center"/>
        </w:trPr>
        <w:tc>
          <w:tcPr>
            <w:tcW w:w="859" w:type="dxa"/>
            <w:tcBorders>
              <w:top w:val="single" w:sz="4" w:space="0" w:color="auto"/>
              <w:left w:val="single" w:sz="4" w:space="0" w:color="auto"/>
              <w:bottom w:val="single" w:sz="4" w:space="0" w:color="auto"/>
              <w:right w:val="single" w:sz="4" w:space="0" w:color="auto"/>
            </w:tcBorders>
            <w:shd w:val="clear" w:color="auto" w:fill="DAE8F6"/>
            <w:vAlign w:val="center"/>
          </w:tcPr>
          <w:p w14:paraId="45F5F86E" w14:textId="4B53E158" w:rsidR="00212017" w:rsidRPr="00C22D9D" w:rsidRDefault="00212017" w:rsidP="00212017">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11</w:t>
            </w:r>
          </w:p>
        </w:tc>
        <w:tc>
          <w:tcPr>
            <w:tcW w:w="934" w:type="dxa"/>
            <w:tcBorders>
              <w:top w:val="single" w:sz="4" w:space="0" w:color="auto"/>
              <w:left w:val="single" w:sz="4" w:space="0" w:color="auto"/>
              <w:bottom w:val="single" w:sz="4" w:space="0" w:color="auto"/>
              <w:right w:val="single" w:sz="4" w:space="0" w:color="auto"/>
            </w:tcBorders>
            <w:shd w:val="clear" w:color="auto" w:fill="DAE8F6"/>
            <w:vAlign w:val="center"/>
          </w:tcPr>
          <w:p w14:paraId="08486B2E" w14:textId="6BF8BF03" w:rsidR="00212017" w:rsidRPr="00C22D9D" w:rsidRDefault="00212017" w:rsidP="00212017">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שפ"ע</w:t>
            </w:r>
          </w:p>
        </w:tc>
        <w:tc>
          <w:tcPr>
            <w:tcW w:w="2571" w:type="dxa"/>
            <w:tcBorders>
              <w:top w:val="single" w:sz="4" w:space="0" w:color="auto"/>
              <w:left w:val="single" w:sz="4" w:space="0" w:color="auto"/>
              <w:bottom w:val="single" w:sz="4" w:space="0" w:color="auto"/>
              <w:right w:val="single" w:sz="4" w:space="0" w:color="auto"/>
            </w:tcBorders>
            <w:shd w:val="clear" w:color="auto" w:fill="DAE8F6"/>
            <w:vAlign w:val="center"/>
          </w:tcPr>
          <w:p w14:paraId="5D4487AB" w14:textId="40C4D252" w:rsidR="00212017" w:rsidRPr="00C22D9D" w:rsidRDefault="00212017" w:rsidP="00212017">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תושב העיר מלין על עשן שנפלט מגנרטור שמשמש אתר בניה באזור כרמי הנדיב</w:t>
            </w:r>
          </w:p>
        </w:tc>
        <w:tc>
          <w:tcPr>
            <w:tcW w:w="1965" w:type="dxa"/>
            <w:tcBorders>
              <w:top w:val="single" w:sz="4" w:space="0" w:color="auto"/>
              <w:left w:val="single" w:sz="4" w:space="0" w:color="auto"/>
              <w:bottom w:val="single" w:sz="4" w:space="0" w:color="auto"/>
              <w:right w:val="single" w:sz="4" w:space="0" w:color="auto"/>
            </w:tcBorders>
            <w:shd w:val="clear" w:color="auto" w:fill="DAE8F6"/>
            <w:vAlign w:val="center"/>
          </w:tcPr>
          <w:p w14:paraId="2915A1A9" w14:textId="59C573EC" w:rsidR="00212017" w:rsidRPr="00C22D9D" w:rsidRDefault="00212017" w:rsidP="00212017">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בבדיקה שנערכה בשטח לא נמצאה פליטה חריגה ומזהמת הנראית בעין. ככל הנראה מדובר במקרה נקודתי</w:t>
            </w:r>
          </w:p>
        </w:tc>
        <w:tc>
          <w:tcPr>
            <w:tcW w:w="1068" w:type="dxa"/>
            <w:tcBorders>
              <w:top w:val="single" w:sz="4" w:space="0" w:color="auto"/>
              <w:left w:val="single" w:sz="4" w:space="0" w:color="auto"/>
              <w:bottom w:val="single" w:sz="4" w:space="0" w:color="auto"/>
              <w:right w:val="single" w:sz="4" w:space="0" w:color="auto"/>
            </w:tcBorders>
            <w:shd w:val="clear" w:color="auto" w:fill="DAE8F6"/>
            <w:vAlign w:val="center"/>
          </w:tcPr>
          <w:p w14:paraId="3DE79182" w14:textId="06FD004D" w:rsidR="00212017" w:rsidRPr="00C22D9D" w:rsidRDefault="00212017" w:rsidP="00212017">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רלוונטי</w:t>
            </w:r>
          </w:p>
        </w:tc>
        <w:tc>
          <w:tcPr>
            <w:tcW w:w="1723" w:type="dxa"/>
            <w:tcBorders>
              <w:top w:val="single" w:sz="4" w:space="0" w:color="auto"/>
              <w:left w:val="single" w:sz="4" w:space="0" w:color="auto"/>
              <w:bottom w:val="single" w:sz="4" w:space="0" w:color="auto"/>
              <w:right w:val="single" w:sz="4" w:space="0" w:color="auto"/>
            </w:tcBorders>
            <w:shd w:val="clear" w:color="auto" w:fill="DAE8F6"/>
            <w:vAlign w:val="center"/>
          </w:tcPr>
          <w:p w14:paraId="77C5FC25" w14:textId="33013C1A" w:rsidR="00212017" w:rsidRPr="00C22D9D" w:rsidRDefault="00212017" w:rsidP="00212017">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נמצא כי אין אפשרות לבחון את הנעשה בעבר</w:t>
            </w:r>
          </w:p>
        </w:tc>
      </w:tr>
      <w:tr w:rsidR="00212017" w:rsidRPr="00C22D9D" w14:paraId="7D45B9F4" w14:textId="77777777" w:rsidTr="0009534B">
        <w:trPr>
          <w:trHeight w:val="1833"/>
          <w:jc w:val="center"/>
        </w:trPr>
        <w:tc>
          <w:tcPr>
            <w:tcW w:w="859" w:type="dxa"/>
            <w:tcBorders>
              <w:top w:val="single" w:sz="4" w:space="0" w:color="auto"/>
              <w:left w:val="single" w:sz="4" w:space="0" w:color="auto"/>
              <w:bottom w:val="single" w:sz="4" w:space="0" w:color="auto"/>
              <w:right w:val="single" w:sz="4" w:space="0" w:color="auto"/>
            </w:tcBorders>
            <w:shd w:val="clear" w:color="auto" w:fill="F5F7FD"/>
            <w:vAlign w:val="center"/>
          </w:tcPr>
          <w:p w14:paraId="1AAAD9C5" w14:textId="516B78C7" w:rsidR="00212017" w:rsidRPr="00C22D9D" w:rsidRDefault="00212017" w:rsidP="00212017">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12</w:t>
            </w:r>
          </w:p>
        </w:tc>
        <w:tc>
          <w:tcPr>
            <w:tcW w:w="934" w:type="dxa"/>
            <w:tcBorders>
              <w:top w:val="single" w:sz="4" w:space="0" w:color="auto"/>
              <w:left w:val="single" w:sz="4" w:space="0" w:color="auto"/>
              <w:bottom w:val="single" w:sz="4" w:space="0" w:color="auto"/>
              <w:right w:val="single" w:sz="4" w:space="0" w:color="auto"/>
            </w:tcBorders>
            <w:shd w:val="clear" w:color="auto" w:fill="F5F7FD"/>
            <w:vAlign w:val="center"/>
          </w:tcPr>
          <w:p w14:paraId="27712173" w14:textId="23054123" w:rsidR="00212017" w:rsidRPr="00C22D9D" w:rsidRDefault="00212017" w:rsidP="00212017">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חינוך</w:t>
            </w:r>
          </w:p>
        </w:tc>
        <w:tc>
          <w:tcPr>
            <w:tcW w:w="2571" w:type="dxa"/>
            <w:tcBorders>
              <w:top w:val="single" w:sz="4" w:space="0" w:color="auto"/>
              <w:left w:val="single" w:sz="4" w:space="0" w:color="auto"/>
              <w:bottom w:val="single" w:sz="4" w:space="0" w:color="auto"/>
              <w:right w:val="single" w:sz="4" w:space="0" w:color="auto"/>
            </w:tcBorders>
            <w:shd w:val="clear" w:color="auto" w:fill="F5F7FD"/>
            <w:vAlign w:val="center"/>
          </w:tcPr>
          <w:p w14:paraId="443C2B1B" w14:textId="1BA0A333" w:rsidR="00212017" w:rsidRPr="0099203D" w:rsidRDefault="00212017" w:rsidP="00212017">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גב' ח.ע. מלינה על שיבוץ בבית ספר ללא מיגונית</w:t>
            </w:r>
          </w:p>
        </w:tc>
        <w:tc>
          <w:tcPr>
            <w:tcW w:w="1965" w:type="dxa"/>
            <w:tcBorders>
              <w:top w:val="single" w:sz="4" w:space="0" w:color="auto"/>
              <w:left w:val="single" w:sz="4" w:space="0" w:color="auto"/>
              <w:bottom w:val="single" w:sz="4" w:space="0" w:color="auto"/>
              <w:right w:val="single" w:sz="4" w:space="0" w:color="auto"/>
            </w:tcBorders>
            <w:shd w:val="clear" w:color="auto" w:fill="F5F7FD"/>
            <w:vAlign w:val="center"/>
          </w:tcPr>
          <w:p w14:paraId="0768D432" w14:textId="7CA199F0" w:rsidR="00212017" w:rsidRPr="00C22D9D" w:rsidRDefault="00212017" w:rsidP="00212017">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היות ומדובר במבנה ארעי אין חובה להתקין מרחב מוגן תיקני</w:t>
            </w:r>
          </w:p>
        </w:tc>
        <w:tc>
          <w:tcPr>
            <w:tcW w:w="1068" w:type="dxa"/>
            <w:tcBorders>
              <w:top w:val="single" w:sz="4" w:space="0" w:color="auto"/>
              <w:left w:val="single" w:sz="4" w:space="0" w:color="auto"/>
              <w:bottom w:val="single" w:sz="4" w:space="0" w:color="auto"/>
              <w:right w:val="single" w:sz="4" w:space="0" w:color="auto"/>
            </w:tcBorders>
            <w:shd w:val="clear" w:color="auto" w:fill="F5F7FD"/>
            <w:vAlign w:val="center"/>
          </w:tcPr>
          <w:p w14:paraId="5BA13E55" w14:textId="5E9B9827" w:rsidR="00212017" w:rsidRPr="00C22D9D" w:rsidRDefault="00212017" w:rsidP="00212017">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auto" w:fill="F5F7FD"/>
            <w:vAlign w:val="center"/>
          </w:tcPr>
          <w:p w14:paraId="53E1173F" w14:textId="1228F5B3" w:rsidR="00212017" w:rsidRPr="00C22D9D" w:rsidRDefault="00212017" w:rsidP="00212017">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בשלב זה העירייה לא התקינה מרחב מוגן תקני היות ועל פי חוק אין חובה שכזו</w:t>
            </w:r>
          </w:p>
        </w:tc>
      </w:tr>
      <w:tr w:rsidR="00212017" w:rsidRPr="00C22D9D" w14:paraId="538417EC" w14:textId="77777777" w:rsidTr="0009534B">
        <w:trPr>
          <w:trHeight w:val="1500"/>
          <w:jc w:val="center"/>
        </w:trPr>
        <w:tc>
          <w:tcPr>
            <w:tcW w:w="859" w:type="dxa"/>
            <w:tcBorders>
              <w:top w:val="single" w:sz="4" w:space="0" w:color="auto"/>
              <w:left w:val="single" w:sz="4" w:space="0" w:color="auto"/>
              <w:bottom w:val="single" w:sz="4" w:space="0" w:color="auto"/>
              <w:right w:val="single" w:sz="4" w:space="0" w:color="auto"/>
            </w:tcBorders>
            <w:shd w:val="clear" w:color="auto" w:fill="DAE8F6"/>
            <w:vAlign w:val="center"/>
          </w:tcPr>
          <w:p w14:paraId="76FBBF52" w14:textId="48668C39" w:rsidR="00212017" w:rsidRPr="00C22D9D" w:rsidRDefault="00212017" w:rsidP="00212017">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13</w:t>
            </w:r>
          </w:p>
        </w:tc>
        <w:tc>
          <w:tcPr>
            <w:tcW w:w="934" w:type="dxa"/>
            <w:tcBorders>
              <w:top w:val="single" w:sz="4" w:space="0" w:color="auto"/>
              <w:left w:val="single" w:sz="4" w:space="0" w:color="auto"/>
              <w:bottom w:val="single" w:sz="4" w:space="0" w:color="auto"/>
              <w:right w:val="single" w:sz="4" w:space="0" w:color="auto"/>
            </w:tcBorders>
            <w:shd w:val="clear" w:color="auto" w:fill="DAE8F6"/>
            <w:vAlign w:val="center"/>
          </w:tcPr>
          <w:p w14:paraId="32E7AC65" w14:textId="211E4964" w:rsidR="00212017" w:rsidRPr="00C22D9D" w:rsidRDefault="00212017" w:rsidP="00212017">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שפ"ע</w:t>
            </w:r>
          </w:p>
        </w:tc>
        <w:tc>
          <w:tcPr>
            <w:tcW w:w="2571" w:type="dxa"/>
            <w:tcBorders>
              <w:top w:val="single" w:sz="4" w:space="0" w:color="auto"/>
              <w:left w:val="single" w:sz="4" w:space="0" w:color="auto"/>
              <w:bottom w:val="single" w:sz="4" w:space="0" w:color="auto"/>
              <w:right w:val="single" w:sz="4" w:space="0" w:color="auto"/>
            </w:tcBorders>
            <w:shd w:val="clear" w:color="auto" w:fill="DAE8F6"/>
            <w:vAlign w:val="center"/>
          </w:tcPr>
          <w:p w14:paraId="7CCD5F0D" w14:textId="21F23D46" w:rsidR="00212017" w:rsidRPr="00C22D9D" w:rsidRDefault="00212017" w:rsidP="00212017">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תושב העיר מלין על מפגע בטיחותי - בור ליד מרכז מסחרי ברחוב דוד בן גוריון</w:t>
            </w:r>
          </w:p>
        </w:tc>
        <w:tc>
          <w:tcPr>
            <w:tcW w:w="1965" w:type="dxa"/>
            <w:tcBorders>
              <w:top w:val="single" w:sz="4" w:space="0" w:color="auto"/>
              <w:left w:val="single" w:sz="4" w:space="0" w:color="auto"/>
              <w:bottom w:val="single" w:sz="4" w:space="0" w:color="auto"/>
              <w:right w:val="single" w:sz="4" w:space="0" w:color="auto"/>
            </w:tcBorders>
            <w:shd w:val="clear" w:color="auto" w:fill="DAE8F6"/>
            <w:vAlign w:val="center"/>
          </w:tcPr>
          <w:p w14:paraId="6DC4770C" w14:textId="7981B0B7" w:rsidR="00212017" w:rsidRPr="00C22D9D" w:rsidRDefault="00212017" w:rsidP="00212017">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בירור העלה כי העניין מטופל וימשך מספר ימים. הובהר כי בשלב ראשון יש לגד</w:t>
            </w:r>
            <w:r w:rsidR="005661DC">
              <w:rPr>
                <w:rFonts w:ascii="Arial" w:hAnsi="Arial" w:cs="Arial"/>
                <w:color w:val="000000"/>
                <w:sz w:val="22"/>
                <w:szCs w:val="22"/>
                <w:rtl/>
              </w:rPr>
              <w:t>ר את המקום בכדי למנוע סכנה מי</w:t>
            </w:r>
            <w:r w:rsidR="005661DC">
              <w:rPr>
                <w:rFonts w:ascii="Arial" w:hAnsi="Arial" w:cs="Arial" w:hint="cs"/>
                <w:color w:val="000000"/>
                <w:sz w:val="22"/>
                <w:szCs w:val="22"/>
                <w:rtl/>
              </w:rPr>
              <w:t>י</w:t>
            </w:r>
            <w:r w:rsidR="005661DC">
              <w:rPr>
                <w:rFonts w:ascii="Arial" w:hAnsi="Arial" w:cs="Arial"/>
                <w:color w:val="000000"/>
                <w:sz w:val="22"/>
                <w:szCs w:val="22"/>
                <w:rtl/>
              </w:rPr>
              <w:t>די</w:t>
            </w:r>
            <w:r>
              <w:rPr>
                <w:rFonts w:ascii="Arial" w:hAnsi="Arial" w:cs="Arial"/>
                <w:color w:val="000000"/>
                <w:sz w:val="22"/>
                <w:szCs w:val="22"/>
                <w:rtl/>
              </w:rPr>
              <w:t>ת</w:t>
            </w:r>
          </w:p>
        </w:tc>
        <w:tc>
          <w:tcPr>
            <w:tcW w:w="1068" w:type="dxa"/>
            <w:tcBorders>
              <w:top w:val="single" w:sz="4" w:space="0" w:color="auto"/>
              <w:left w:val="single" w:sz="4" w:space="0" w:color="auto"/>
              <w:bottom w:val="single" w:sz="4" w:space="0" w:color="auto"/>
              <w:right w:val="single" w:sz="4" w:space="0" w:color="auto"/>
            </w:tcBorders>
            <w:shd w:val="clear" w:color="auto" w:fill="DAE8F6"/>
            <w:vAlign w:val="center"/>
          </w:tcPr>
          <w:p w14:paraId="2517F4FB" w14:textId="66C2D642" w:rsidR="00212017" w:rsidRPr="00C22D9D" w:rsidRDefault="00212017" w:rsidP="00212017">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מוצדק</w:t>
            </w:r>
          </w:p>
        </w:tc>
        <w:tc>
          <w:tcPr>
            <w:tcW w:w="1723" w:type="dxa"/>
            <w:tcBorders>
              <w:top w:val="single" w:sz="4" w:space="0" w:color="auto"/>
              <w:left w:val="single" w:sz="4" w:space="0" w:color="auto"/>
              <w:bottom w:val="single" w:sz="4" w:space="0" w:color="auto"/>
              <w:right w:val="single" w:sz="4" w:space="0" w:color="auto"/>
            </w:tcBorders>
            <w:shd w:val="clear" w:color="auto" w:fill="DAE8F6"/>
            <w:vAlign w:val="center"/>
          </w:tcPr>
          <w:p w14:paraId="231E1122" w14:textId="5BA29A89" w:rsidR="00212017" w:rsidRPr="00C22D9D" w:rsidRDefault="00212017" w:rsidP="00212017">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המפגע תוקן</w:t>
            </w:r>
          </w:p>
        </w:tc>
      </w:tr>
      <w:tr w:rsidR="00722199" w:rsidRPr="00C22D9D" w14:paraId="568329D1" w14:textId="77777777" w:rsidTr="0009534B">
        <w:trPr>
          <w:trHeight w:val="1727"/>
          <w:jc w:val="center"/>
        </w:trPr>
        <w:tc>
          <w:tcPr>
            <w:tcW w:w="859" w:type="dxa"/>
            <w:tcBorders>
              <w:top w:val="single" w:sz="4" w:space="0" w:color="auto"/>
              <w:left w:val="single" w:sz="4" w:space="0" w:color="auto"/>
              <w:bottom w:val="single" w:sz="4" w:space="0" w:color="auto"/>
              <w:right w:val="single" w:sz="4" w:space="0" w:color="auto"/>
            </w:tcBorders>
            <w:shd w:val="clear" w:color="auto" w:fill="F5F7FD"/>
            <w:vAlign w:val="center"/>
          </w:tcPr>
          <w:p w14:paraId="0D969905" w14:textId="373AF723" w:rsidR="00722199" w:rsidRPr="00722199" w:rsidRDefault="00722199" w:rsidP="00722199">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lastRenderedPageBreak/>
              <w:t>14</w:t>
            </w:r>
          </w:p>
        </w:tc>
        <w:tc>
          <w:tcPr>
            <w:tcW w:w="934" w:type="dxa"/>
            <w:tcBorders>
              <w:top w:val="single" w:sz="4" w:space="0" w:color="auto"/>
              <w:left w:val="single" w:sz="4" w:space="0" w:color="auto"/>
              <w:bottom w:val="single" w:sz="4" w:space="0" w:color="auto"/>
              <w:right w:val="single" w:sz="4" w:space="0" w:color="auto"/>
            </w:tcBorders>
            <w:shd w:val="clear" w:color="auto" w:fill="F5F7FD"/>
            <w:vAlign w:val="center"/>
          </w:tcPr>
          <w:p w14:paraId="657917F3" w14:textId="6C27C9D0" w:rsidR="00722199" w:rsidRPr="00C22D9D" w:rsidRDefault="00722199" w:rsidP="00722199">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מוקד עירוני</w:t>
            </w:r>
          </w:p>
        </w:tc>
        <w:tc>
          <w:tcPr>
            <w:tcW w:w="2571" w:type="dxa"/>
            <w:tcBorders>
              <w:top w:val="single" w:sz="4" w:space="0" w:color="auto"/>
              <w:left w:val="single" w:sz="4" w:space="0" w:color="auto"/>
              <w:bottom w:val="single" w:sz="4" w:space="0" w:color="auto"/>
              <w:right w:val="single" w:sz="4" w:space="0" w:color="auto"/>
            </w:tcBorders>
            <w:shd w:val="clear" w:color="auto" w:fill="F5F7FD"/>
            <w:vAlign w:val="center"/>
          </w:tcPr>
          <w:p w14:paraId="7198BBE3" w14:textId="4D761112" w:rsidR="00722199" w:rsidRPr="00C22D9D" w:rsidRDefault="00722199" w:rsidP="0072219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גב' י.ל.מלינה על מפגע של תיקנים ברחוב השושנים. בנוסף, מלינה על שיחים הפולשים לחניות ועל רכבים העומדים קבע בחניות ללא תזוזה</w:t>
            </w:r>
          </w:p>
        </w:tc>
        <w:tc>
          <w:tcPr>
            <w:tcW w:w="1965" w:type="dxa"/>
            <w:tcBorders>
              <w:top w:val="single" w:sz="4" w:space="0" w:color="auto"/>
              <w:left w:val="single" w:sz="4" w:space="0" w:color="auto"/>
              <w:bottom w:val="single" w:sz="4" w:space="0" w:color="auto"/>
              <w:right w:val="single" w:sz="4" w:space="0" w:color="auto"/>
            </w:tcBorders>
            <w:shd w:val="clear" w:color="auto" w:fill="F5F7FD"/>
            <w:vAlign w:val="center"/>
          </w:tcPr>
          <w:p w14:paraId="0B6CE1EA" w14:textId="4579B794" w:rsidR="00722199" w:rsidRPr="00C22D9D" w:rsidRDefault="00722199" w:rsidP="0072219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לעניין פינוי המכוניות, מדובר בתהליך ארוך</w:t>
            </w:r>
          </w:p>
        </w:tc>
        <w:tc>
          <w:tcPr>
            <w:tcW w:w="1068" w:type="dxa"/>
            <w:tcBorders>
              <w:top w:val="single" w:sz="4" w:space="0" w:color="auto"/>
              <w:left w:val="single" w:sz="4" w:space="0" w:color="auto"/>
              <w:bottom w:val="single" w:sz="4" w:space="0" w:color="auto"/>
              <w:right w:val="single" w:sz="4" w:space="0" w:color="auto"/>
            </w:tcBorders>
            <w:shd w:val="clear" w:color="auto" w:fill="F5F7FD"/>
            <w:vAlign w:val="center"/>
          </w:tcPr>
          <w:p w14:paraId="6B237797" w14:textId="69849303" w:rsidR="00722199" w:rsidRPr="00C22D9D" w:rsidRDefault="00722199" w:rsidP="0072219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auto" w:fill="F5F7FD"/>
            <w:vAlign w:val="center"/>
          </w:tcPr>
          <w:p w14:paraId="4AAFD4CA" w14:textId="09C74CB0" w:rsidR="00722199" w:rsidRPr="00FE4CC7" w:rsidRDefault="00FE4CC7" w:rsidP="00722199">
            <w:pPr>
              <w:spacing w:after="0" w:line="240" w:lineRule="auto"/>
              <w:jc w:val="center"/>
              <w:rPr>
                <w:rFonts w:ascii="Arial" w:eastAsia="Times New Roman" w:hAnsi="Arial" w:cs="Arial"/>
                <w:sz w:val="24"/>
                <w:szCs w:val="24"/>
                <w:rtl/>
              </w:rPr>
            </w:pPr>
            <w:r w:rsidRPr="00FE4CC7">
              <w:rPr>
                <w:rFonts w:ascii="Arial" w:hAnsi="Arial" w:cs="Arial" w:hint="cs"/>
                <w:color w:val="000000"/>
                <w:sz w:val="22"/>
                <w:szCs w:val="22"/>
                <w:rtl/>
              </w:rPr>
              <w:t>בוצעה הדברה וגיזום השיחים</w:t>
            </w:r>
          </w:p>
        </w:tc>
      </w:tr>
      <w:tr w:rsidR="00722199" w:rsidRPr="00C22D9D" w14:paraId="6E100856" w14:textId="77777777" w:rsidTr="0009534B">
        <w:trPr>
          <w:trHeight w:val="1642"/>
          <w:jc w:val="center"/>
        </w:trPr>
        <w:tc>
          <w:tcPr>
            <w:tcW w:w="859" w:type="dxa"/>
            <w:tcBorders>
              <w:top w:val="single" w:sz="4" w:space="0" w:color="auto"/>
              <w:left w:val="single" w:sz="4" w:space="0" w:color="auto"/>
              <w:bottom w:val="single" w:sz="4" w:space="0" w:color="auto"/>
              <w:right w:val="single" w:sz="4" w:space="0" w:color="auto"/>
            </w:tcBorders>
            <w:shd w:val="clear" w:color="auto" w:fill="DAE8F6"/>
            <w:vAlign w:val="center"/>
          </w:tcPr>
          <w:p w14:paraId="00E80801" w14:textId="522D1DA1" w:rsidR="00722199" w:rsidRPr="00C22D9D" w:rsidRDefault="00722199" w:rsidP="00722199">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15</w:t>
            </w:r>
          </w:p>
        </w:tc>
        <w:tc>
          <w:tcPr>
            <w:tcW w:w="934" w:type="dxa"/>
            <w:tcBorders>
              <w:top w:val="single" w:sz="4" w:space="0" w:color="auto"/>
              <w:left w:val="single" w:sz="4" w:space="0" w:color="auto"/>
              <w:bottom w:val="single" w:sz="4" w:space="0" w:color="auto"/>
              <w:right w:val="single" w:sz="4" w:space="0" w:color="auto"/>
            </w:tcBorders>
            <w:shd w:val="clear" w:color="auto" w:fill="DAE8F6"/>
            <w:vAlign w:val="center"/>
          </w:tcPr>
          <w:p w14:paraId="6087B001" w14:textId="27D67D09" w:rsidR="00722199" w:rsidRPr="00C22D9D" w:rsidRDefault="00722199" w:rsidP="00722199">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חינוך</w:t>
            </w:r>
          </w:p>
        </w:tc>
        <w:tc>
          <w:tcPr>
            <w:tcW w:w="2571" w:type="dxa"/>
            <w:tcBorders>
              <w:top w:val="single" w:sz="4" w:space="0" w:color="auto"/>
              <w:left w:val="single" w:sz="4" w:space="0" w:color="auto"/>
              <w:bottom w:val="single" w:sz="4" w:space="0" w:color="auto"/>
              <w:right w:val="single" w:sz="4" w:space="0" w:color="auto"/>
            </w:tcBorders>
            <w:shd w:val="clear" w:color="auto" w:fill="DAE8F6"/>
            <w:vAlign w:val="center"/>
          </w:tcPr>
          <w:p w14:paraId="5078058F" w14:textId="6A878A0C" w:rsidR="00722199" w:rsidRPr="00C22D9D" w:rsidRDefault="00722199" w:rsidP="0072219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מר י.י. מלין על חוסר מענה לבקשת העברת בית ספר</w:t>
            </w:r>
          </w:p>
        </w:tc>
        <w:tc>
          <w:tcPr>
            <w:tcW w:w="1965" w:type="dxa"/>
            <w:tcBorders>
              <w:top w:val="single" w:sz="4" w:space="0" w:color="auto"/>
              <w:left w:val="single" w:sz="4" w:space="0" w:color="auto"/>
              <w:bottom w:val="single" w:sz="4" w:space="0" w:color="auto"/>
              <w:right w:val="single" w:sz="4" w:space="0" w:color="auto"/>
            </w:tcBorders>
            <w:shd w:val="clear" w:color="auto" w:fill="DAE8F6"/>
            <w:vAlign w:val="center"/>
          </w:tcPr>
          <w:p w14:paraId="277A132C" w14:textId="6CC7EF02" w:rsidR="00722199" w:rsidRPr="00C22D9D" w:rsidRDefault="00722199" w:rsidP="0072219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נמצא כי הבקשה מצויה בטיפול, אף שמתמשך מעל זמן סביר</w:t>
            </w:r>
          </w:p>
        </w:tc>
        <w:tc>
          <w:tcPr>
            <w:tcW w:w="1068" w:type="dxa"/>
            <w:tcBorders>
              <w:top w:val="single" w:sz="4" w:space="0" w:color="auto"/>
              <w:left w:val="single" w:sz="4" w:space="0" w:color="auto"/>
              <w:bottom w:val="single" w:sz="4" w:space="0" w:color="auto"/>
              <w:right w:val="single" w:sz="4" w:space="0" w:color="auto"/>
            </w:tcBorders>
            <w:shd w:val="clear" w:color="auto" w:fill="DAE8F6"/>
            <w:vAlign w:val="center"/>
          </w:tcPr>
          <w:p w14:paraId="113E38C2" w14:textId="4D291B35" w:rsidR="00722199" w:rsidRPr="00C22D9D" w:rsidRDefault="00722199" w:rsidP="0072219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מוצדק חלקית</w:t>
            </w:r>
          </w:p>
        </w:tc>
        <w:tc>
          <w:tcPr>
            <w:tcW w:w="1723" w:type="dxa"/>
            <w:tcBorders>
              <w:top w:val="single" w:sz="4" w:space="0" w:color="auto"/>
              <w:left w:val="single" w:sz="4" w:space="0" w:color="auto"/>
              <w:bottom w:val="single" w:sz="4" w:space="0" w:color="auto"/>
              <w:right w:val="single" w:sz="4" w:space="0" w:color="auto"/>
            </w:tcBorders>
            <w:shd w:val="clear" w:color="auto" w:fill="DAE8F6"/>
            <w:vAlign w:val="center"/>
          </w:tcPr>
          <w:p w14:paraId="1B141FAE" w14:textId="3D05A748" w:rsidR="00722199" w:rsidRPr="00C22D9D" w:rsidRDefault="00722199" w:rsidP="0072219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התושבת קיבלה המענה</w:t>
            </w:r>
          </w:p>
        </w:tc>
      </w:tr>
      <w:tr w:rsidR="00722199" w:rsidRPr="00C22D9D" w14:paraId="34190F33" w14:textId="77777777" w:rsidTr="0009534B">
        <w:trPr>
          <w:trHeight w:val="1235"/>
          <w:jc w:val="center"/>
        </w:trPr>
        <w:tc>
          <w:tcPr>
            <w:tcW w:w="859" w:type="dxa"/>
            <w:tcBorders>
              <w:top w:val="single" w:sz="4" w:space="0" w:color="auto"/>
              <w:left w:val="single" w:sz="4" w:space="0" w:color="auto"/>
              <w:bottom w:val="single" w:sz="4" w:space="0" w:color="auto"/>
              <w:right w:val="single" w:sz="4" w:space="0" w:color="auto"/>
            </w:tcBorders>
            <w:shd w:val="clear" w:color="auto" w:fill="F5F7FD"/>
            <w:vAlign w:val="center"/>
          </w:tcPr>
          <w:p w14:paraId="781CB8EF" w14:textId="1CEF45A2" w:rsidR="00722199" w:rsidRPr="00C22D9D" w:rsidRDefault="00722199" w:rsidP="00722199">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16</w:t>
            </w:r>
          </w:p>
        </w:tc>
        <w:tc>
          <w:tcPr>
            <w:tcW w:w="934" w:type="dxa"/>
            <w:tcBorders>
              <w:top w:val="single" w:sz="4" w:space="0" w:color="auto"/>
              <w:left w:val="single" w:sz="4" w:space="0" w:color="auto"/>
              <w:bottom w:val="single" w:sz="4" w:space="0" w:color="auto"/>
              <w:right w:val="single" w:sz="4" w:space="0" w:color="auto"/>
            </w:tcBorders>
            <w:shd w:val="clear" w:color="auto" w:fill="F5F7FD"/>
            <w:vAlign w:val="center"/>
          </w:tcPr>
          <w:p w14:paraId="00EFA609" w14:textId="224F0E7A" w:rsidR="00722199" w:rsidRPr="00C22D9D" w:rsidRDefault="00722199" w:rsidP="00722199">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שפ"ע</w:t>
            </w:r>
          </w:p>
        </w:tc>
        <w:tc>
          <w:tcPr>
            <w:tcW w:w="2571" w:type="dxa"/>
            <w:tcBorders>
              <w:top w:val="single" w:sz="4" w:space="0" w:color="auto"/>
              <w:left w:val="single" w:sz="4" w:space="0" w:color="auto"/>
              <w:bottom w:val="single" w:sz="4" w:space="0" w:color="auto"/>
              <w:right w:val="single" w:sz="4" w:space="0" w:color="auto"/>
            </w:tcBorders>
            <w:shd w:val="clear" w:color="auto" w:fill="F5F7FD"/>
            <w:vAlign w:val="center"/>
          </w:tcPr>
          <w:p w14:paraId="04C14877" w14:textId="4DEB21C1" w:rsidR="00722199" w:rsidRPr="00C22D9D" w:rsidRDefault="00722199" w:rsidP="0072219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תושב העיר מלין על מכסה ביוב שמרעיש בכיכר ז'בוטינסקי</w:t>
            </w:r>
          </w:p>
        </w:tc>
        <w:tc>
          <w:tcPr>
            <w:tcW w:w="1965" w:type="dxa"/>
            <w:tcBorders>
              <w:top w:val="single" w:sz="4" w:space="0" w:color="auto"/>
              <w:left w:val="single" w:sz="4" w:space="0" w:color="auto"/>
              <w:bottom w:val="single" w:sz="4" w:space="0" w:color="auto"/>
              <w:right w:val="single" w:sz="4" w:space="0" w:color="auto"/>
            </w:tcBorders>
            <w:shd w:val="clear" w:color="auto" w:fill="F5F7FD"/>
            <w:vAlign w:val="center"/>
          </w:tcPr>
          <w:p w14:paraId="0605C29E" w14:textId="507AD53C" w:rsidR="00722199" w:rsidRPr="00C22D9D" w:rsidRDefault="00722199" w:rsidP="0072219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המפגע טופל לאחר פנייה למחלקה</w:t>
            </w:r>
          </w:p>
        </w:tc>
        <w:tc>
          <w:tcPr>
            <w:tcW w:w="1068" w:type="dxa"/>
            <w:tcBorders>
              <w:top w:val="single" w:sz="4" w:space="0" w:color="auto"/>
              <w:left w:val="single" w:sz="4" w:space="0" w:color="auto"/>
              <w:bottom w:val="single" w:sz="4" w:space="0" w:color="auto"/>
              <w:right w:val="single" w:sz="4" w:space="0" w:color="auto"/>
            </w:tcBorders>
            <w:shd w:val="clear" w:color="auto" w:fill="F5F7FD"/>
            <w:vAlign w:val="center"/>
          </w:tcPr>
          <w:p w14:paraId="2607EE04" w14:textId="13533CC3" w:rsidR="00722199" w:rsidRPr="00C22D9D" w:rsidRDefault="00722199" w:rsidP="0072219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מוצדק</w:t>
            </w:r>
          </w:p>
        </w:tc>
        <w:tc>
          <w:tcPr>
            <w:tcW w:w="1723" w:type="dxa"/>
            <w:tcBorders>
              <w:top w:val="single" w:sz="4" w:space="0" w:color="auto"/>
              <w:left w:val="single" w:sz="4" w:space="0" w:color="auto"/>
              <w:bottom w:val="single" w:sz="4" w:space="0" w:color="auto"/>
              <w:right w:val="single" w:sz="4" w:space="0" w:color="auto"/>
            </w:tcBorders>
            <w:shd w:val="clear" w:color="auto" w:fill="F5F7FD"/>
            <w:vAlign w:val="center"/>
          </w:tcPr>
          <w:p w14:paraId="1942D604" w14:textId="7B4EAFC5" w:rsidR="00722199" w:rsidRPr="00C22D9D" w:rsidRDefault="00722199" w:rsidP="0072219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טופל</w:t>
            </w:r>
          </w:p>
        </w:tc>
      </w:tr>
      <w:tr w:rsidR="00722199" w:rsidRPr="00C22D9D" w14:paraId="25DB05B3" w14:textId="77777777" w:rsidTr="0009534B">
        <w:trPr>
          <w:trHeight w:val="1964"/>
          <w:jc w:val="center"/>
        </w:trPr>
        <w:tc>
          <w:tcPr>
            <w:tcW w:w="859" w:type="dxa"/>
            <w:tcBorders>
              <w:top w:val="single" w:sz="4" w:space="0" w:color="auto"/>
              <w:left w:val="single" w:sz="4" w:space="0" w:color="auto"/>
              <w:bottom w:val="single" w:sz="4" w:space="0" w:color="auto"/>
              <w:right w:val="single" w:sz="4" w:space="0" w:color="auto"/>
            </w:tcBorders>
            <w:shd w:val="clear" w:color="auto" w:fill="DAE8F6"/>
            <w:vAlign w:val="center"/>
          </w:tcPr>
          <w:p w14:paraId="4068F6C3" w14:textId="14BA1BD8" w:rsidR="00722199" w:rsidRPr="00C22D9D" w:rsidRDefault="00722199" w:rsidP="00722199">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17</w:t>
            </w:r>
          </w:p>
        </w:tc>
        <w:tc>
          <w:tcPr>
            <w:tcW w:w="934" w:type="dxa"/>
            <w:tcBorders>
              <w:top w:val="single" w:sz="4" w:space="0" w:color="auto"/>
              <w:left w:val="single" w:sz="4" w:space="0" w:color="auto"/>
              <w:bottom w:val="single" w:sz="4" w:space="0" w:color="auto"/>
              <w:right w:val="single" w:sz="4" w:space="0" w:color="auto"/>
            </w:tcBorders>
            <w:shd w:val="clear" w:color="auto" w:fill="DAE8F6"/>
            <w:vAlign w:val="center"/>
          </w:tcPr>
          <w:p w14:paraId="15CF6B83" w14:textId="42CAE9F0" w:rsidR="00722199" w:rsidRPr="00C22D9D" w:rsidRDefault="00722199" w:rsidP="00722199">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גבייה</w:t>
            </w:r>
          </w:p>
        </w:tc>
        <w:tc>
          <w:tcPr>
            <w:tcW w:w="2571" w:type="dxa"/>
            <w:tcBorders>
              <w:top w:val="single" w:sz="4" w:space="0" w:color="auto"/>
              <w:left w:val="single" w:sz="4" w:space="0" w:color="auto"/>
              <w:bottom w:val="single" w:sz="4" w:space="0" w:color="auto"/>
              <w:right w:val="single" w:sz="4" w:space="0" w:color="auto"/>
            </w:tcBorders>
            <w:shd w:val="clear" w:color="auto" w:fill="DAE8F6"/>
            <w:vAlign w:val="center"/>
          </w:tcPr>
          <w:p w14:paraId="515C3DCE" w14:textId="7D7D6610" w:rsidR="00722199" w:rsidRPr="00C22D9D" w:rsidRDefault="00722199" w:rsidP="0072219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גב' ל.א. מבקשת להסדיר חוב ארנונה ומלינה על אי קבלת מענה טלפוני</w:t>
            </w:r>
          </w:p>
        </w:tc>
        <w:tc>
          <w:tcPr>
            <w:tcW w:w="1965" w:type="dxa"/>
            <w:tcBorders>
              <w:top w:val="single" w:sz="4" w:space="0" w:color="auto"/>
              <w:left w:val="single" w:sz="4" w:space="0" w:color="auto"/>
              <w:bottom w:val="single" w:sz="4" w:space="0" w:color="auto"/>
              <w:right w:val="single" w:sz="4" w:space="0" w:color="auto"/>
            </w:tcBorders>
            <w:shd w:val="clear" w:color="auto" w:fill="DAE8F6"/>
            <w:vAlign w:val="center"/>
          </w:tcPr>
          <w:p w14:paraId="5ABBF109" w14:textId="4EC177C3" w:rsidR="00722199" w:rsidRPr="00C22D9D" w:rsidRDefault="00722199" w:rsidP="0072219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עולה כי התושבת פנתה לאגף טלפונית בלבד, אף שלטענתה לא היה מענה במספר פלטפורמות</w:t>
            </w:r>
          </w:p>
        </w:tc>
        <w:tc>
          <w:tcPr>
            <w:tcW w:w="1068" w:type="dxa"/>
            <w:tcBorders>
              <w:top w:val="single" w:sz="4" w:space="0" w:color="auto"/>
              <w:left w:val="single" w:sz="4" w:space="0" w:color="auto"/>
              <w:bottom w:val="single" w:sz="4" w:space="0" w:color="auto"/>
              <w:right w:val="single" w:sz="4" w:space="0" w:color="auto"/>
            </w:tcBorders>
            <w:shd w:val="clear" w:color="auto" w:fill="DAE8F6"/>
            <w:vAlign w:val="center"/>
          </w:tcPr>
          <w:p w14:paraId="771AC101" w14:textId="6F1C48BB" w:rsidR="00722199" w:rsidRPr="00C22D9D" w:rsidRDefault="00722199" w:rsidP="0072219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auto" w:fill="DAE8F6"/>
            <w:vAlign w:val="center"/>
          </w:tcPr>
          <w:p w14:paraId="586B424A" w14:textId="2B1F266B" w:rsidR="00722199" w:rsidRPr="00C22D9D" w:rsidRDefault="00722199" w:rsidP="00722199">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עובדת מחלקת הגבייה שוחחה עם התושבת לאחר התערבות הממונה על תלונות הציבור</w:t>
            </w:r>
          </w:p>
        </w:tc>
      </w:tr>
      <w:tr w:rsidR="00722199" w:rsidRPr="00C22D9D" w14:paraId="0B724934" w14:textId="77777777" w:rsidTr="0009534B">
        <w:trPr>
          <w:trHeight w:val="1374"/>
          <w:jc w:val="center"/>
        </w:trPr>
        <w:tc>
          <w:tcPr>
            <w:tcW w:w="859" w:type="dxa"/>
            <w:tcBorders>
              <w:top w:val="single" w:sz="4" w:space="0" w:color="auto"/>
              <w:left w:val="single" w:sz="4" w:space="0" w:color="auto"/>
              <w:bottom w:val="single" w:sz="4" w:space="0" w:color="auto"/>
              <w:right w:val="single" w:sz="4" w:space="0" w:color="auto"/>
            </w:tcBorders>
            <w:shd w:val="clear" w:color="auto" w:fill="F5F7FD"/>
            <w:vAlign w:val="center"/>
          </w:tcPr>
          <w:p w14:paraId="72EA8970" w14:textId="6511B3B5" w:rsidR="00722199" w:rsidRPr="00C22D9D" w:rsidRDefault="00722199" w:rsidP="00722199">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18</w:t>
            </w:r>
          </w:p>
        </w:tc>
        <w:tc>
          <w:tcPr>
            <w:tcW w:w="934" w:type="dxa"/>
            <w:tcBorders>
              <w:top w:val="single" w:sz="4" w:space="0" w:color="auto"/>
              <w:left w:val="single" w:sz="4" w:space="0" w:color="auto"/>
              <w:bottom w:val="single" w:sz="4" w:space="0" w:color="auto"/>
              <w:right w:val="single" w:sz="4" w:space="0" w:color="auto"/>
            </w:tcBorders>
            <w:shd w:val="clear" w:color="auto" w:fill="F5F7FD"/>
            <w:vAlign w:val="center"/>
          </w:tcPr>
          <w:p w14:paraId="2AA79084" w14:textId="7328029D" w:rsidR="00722199" w:rsidRPr="00E1241A" w:rsidRDefault="00722199" w:rsidP="00722199">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tl/>
              </w:rPr>
              <w:t>תאגיד המים</w:t>
            </w:r>
          </w:p>
        </w:tc>
        <w:tc>
          <w:tcPr>
            <w:tcW w:w="2571" w:type="dxa"/>
            <w:tcBorders>
              <w:top w:val="single" w:sz="4" w:space="0" w:color="auto"/>
              <w:left w:val="single" w:sz="4" w:space="0" w:color="auto"/>
              <w:bottom w:val="single" w:sz="4" w:space="0" w:color="auto"/>
              <w:right w:val="single" w:sz="4" w:space="0" w:color="auto"/>
            </w:tcBorders>
            <w:shd w:val="clear" w:color="auto" w:fill="F5F7FD"/>
            <w:vAlign w:val="center"/>
          </w:tcPr>
          <w:p w14:paraId="795FD11F" w14:textId="60F93566" w:rsidR="00722199" w:rsidRPr="00E1241A" w:rsidRDefault="00722199" w:rsidP="00722199">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tl/>
              </w:rPr>
              <w:t>מר מ.ח. מלין על סתימות ביוב חוזרות ונשנות</w:t>
            </w:r>
          </w:p>
        </w:tc>
        <w:tc>
          <w:tcPr>
            <w:tcW w:w="1965" w:type="dxa"/>
            <w:tcBorders>
              <w:top w:val="single" w:sz="4" w:space="0" w:color="auto"/>
              <w:left w:val="single" w:sz="4" w:space="0" w:color="auto"/>
              <w:bottom w:val="single" w:sz="4" w:space="0" w:color="auto"/>
              <w:right w:val="single" w:sz="4" w:space="0" w:color="auto"/>
            </w:tcBorders>
            <w:shd w:val="clear" w:color="auto" w:fill="F5F7FD"/>
            <w:vAlign w:val="center"/>
          </w:tcPr>
          <w:p w14:paraId="6BE682CD" w14:textId="53826757" w:rsidR="00722199" w:rsidRPr="00E1241A" w:rsidRDefault="00722199" w:rsidP="00722199">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tl/>
              </w:rPr>
              <w:t>מדובר בשטח פרטי משותף של דיירי הבניין</w:t>
            </w:r>
          </w:p>
        </w:tc>
        <w:tc>
          <w:tcPr>
            <w:tcW w:w="1068" w:type="dxa"/>
            <w:tcBorders>
              <w:top w:val="single" w:sz="4" w:space="0" w:color="auto"/>
              <w:left w:val="single" w:sz="4" w:space="0" w:color="auto"/>
              <w:bottom w:val="single" w:sz="4" w:space="0" w:color="auto"/>
              <w:right w:val="single" w:sz="4" w:space="0" w:color="auto"/>
            </w:tcBorders>
            <w:shd w:val="clear" w:color="auto" w:fill="F5F7FD"/>
            <w:vAlign w:val="center"/>
          </w:tcPr>
          <w:p w14:paraId="0534EC16" w14:textId="4CC353EA" w:rsidR="00722199" w:rsidRPr="00E1241A" w:rsidRDefault="00722199" w:rsidP="00722199">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tl/>
              </w:rPr>
              <w:t>לא רלוונטי</w:t>
            </w:r>
          </w:p>
        </w:tc>
        <w:tc>
          <w:tcPr>
            <w:tcW w:w="1723" w:type="dxa"/>
            <w:tcBorders>
              <w:top w:val="single" w:sz="4" w:space="0" w:color="auto"/>
              <w:left w:val="single" w:sz="4" w:space="0" w:color="auto"/>
              <w:bottom w:val="single" w:sz="4" w:space="0" w:color="auto"/>
              <w:right w:val="single" w:sz="4" w:space="0" w:color="auto"/>
            </w:tcBorders>
            <w:shd w:val="clear" w:color="auto" w:fill="F5F7FD"/>
            <w:vAlign w:val="center"/>
          </w:tcPr>
          <w:p w14:paraId="5A51B3F9" w14:textId="7C7713A4" w:rsidR="00722199" w:rsidRPr="00E1241A" w:rsidRDefault="00722199" w:rsidP="00722199">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tl/>
              </w:rPr>
              <w:t>אין בסמכות העיריה לטפל במקרה שבתלונה</w:t>
            </w:r>
          </w:p>
        </w:tc>
      </w:tr>
      <w:tr w:rsidR="002C5896" w:rsidRPr="00C22D9D" w14:paraId="27FB1A3A" w14:textId="77777777" w:rsidTr="0009534B">
        <w:trPr>
          <w:trHeight w:val="1964"/>
          <w:jc w:val="center"/>
        </w:trPr>
        <w:tc>
          <w:tcPr>
            <w:tcW w:w="859" w:type="dxa"/>
            <w:tcBorders>
              <w:top w:val="single" w:sz="4" w:space="0" w:color="auto"/>
              <w:left w:val="single" w:sz="4" w:space="0" w:color="auto"/>
              <w:bottom w:val="single" w:sz="4" w:space="0" w:color="auto"/>
              <w:right w:val="single" w:sz="4" w:space="0" w:color="auto"/>
            </w:tcBorders>
            <w:shd w:val="clear" w:color="auto" w:fill="DAE8F6"/>
            <w:vAlign w:val="center"/>
          </w:tcPr>
          <w:p w14:paraId="107D4E10" w14:textId="1E474DED" w:rsidR="002C5896" w:rsidRPr="00C22D9D" w:rsidRDefault="002C5896" w:rsidP="002C5896">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19</w:t>
            </w:r>
          </w:p>
        </w:tc>
        <w:tc>
          <w:tcPr>
            <w:tcW w:w="934" w:type="dxa"/>
            <w:tcBorders>
              <w:top w:val="single" w:sz="4" w:space="0" w:color="auto"/>
              <w:left w:val="single" w:sz="4" w:space="0" w:color="auto"/>
              <w:bottom w:val="single" w:sz="4" w:space="0" w:color="auto"/>
              <w:right w:val="single" w:sz="4" w:space="0" w:color="auto"/>
            </w:tcBorders>
            <w:shd w:val="clear" w:color="auto" w:fill="DAE8F6"/>
            <w:vAlign w:val="center"/>
          </w:tcPr>
          <w:p w14:paraId="32287462" w14:textId="3085500B" w:rsidR="002C5896" w:rsidRPr="00C22D9D" w:rsidRDefault="002C5896" w:rsidP="002C5896">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כללי</w:t>
            </w:r>
          </w:p>
        </w:tc>
        <w:tc>
          <w:tcPr>
            <w:tcW w:w="2571" w:type="dxa"/>
            <w:tcBorders>
              <w:top w:val="single" w:sz="4" w:space="0" w:color="auto"/>
              <w:left w:val="single" w:sz="4" w:space="0" w:color="auto"/>
              <w:bottom w:val="single" w:sz="4" w:space="0" w:color="auto"/>
              <w:right w:val="single" w:sz="4" w:space="0" w:color="auto"/>
            </w:tcBorders>
            <w:shd w:val="clear" w:color="auto" w:fill="DAE8F6"/>
            <w:vAlign w:val="center"/>
          </w:tcPr>
          <w:p w14:paraId="5505B2C2" w14:textId="055C92C3" w:rsidR="002C5896" w:rsidRPr="00C22D9D" w:rsidRDefault="002C5896" w:rsidP="002C5896">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תושב העיר מלין על אי תיקון  מתקני כושר ברחוב אהובה עוזרי</w:t>
            </w:r>
          </w:p>
        </w:tc>
        <w:tc>
          <w:tcPr>
            <w:tcW w:w="1965" w:type="dxa"/>
            <w:tcBorders>
              <w:top w:val="single" w:sz="4" w:space="0" w:color="auto"/>
              <w:left w:val="single" w:sz="4" w:space="0" w:color="auto"/>
              <w:bottom w:val="single" w:sz="4" w:space="0" w:color="auto"/>
              <w:right w:val="single" w:sz="4" w:space="0" w:color="auto"/>
            </w:tcBorders>
            <w:shd w:val="clear" w:color="auto" w:fill="DAE8F6"/>
            <w:vAlign w:val="center"/>
          </w:tcPr>
          <w:p w14:paraId="56A7B08A" w14:textId="4B76F15F" w:rsidR="002C5896" w:rsidRPr="00C22D9D" w:rsidRDefault="002C5896" w:rsidP="002C5896">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מבירור עולה כי בוצע ונדליזם במתקני הכושר מספר פעמים</w:t>
            </w:r>
          </w:p>
        </w:tc>
        <w:tc>
          <w:tcPr>
            <w:tcW w:w="1068" w:type="dxa"/>
            <w:tcBorders>
              <w:top w:val="single" w:sz="4" w:space="0" w:color="auto"/>
              <w:left w:val="single" w:sz="4" w:space="0" w:color="auto"/>
              <w:bottom w:val="single" w:sz="4" w:space="0" w:color="auto"/>
              <w:right w:val="single" w:sz="4" w:space="0" w:color="auto"/>
            </w:tcBorders>
            <w:shd w:val="clear" w:color="auto" w:fill="DAE8F6"/>
            <w:vAlign w:val="center"/>
          </w:tcPr>
          <w:p w14:paraId="7A2C85D5" w14:textId="2D169BA2" w:rsidR="002C5896" w:rsidRPr="00C22D9D" w:rsidRDefault="002C5896" w:rsidP="002C5896">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מוצדק חלקית</w:t>
            </w:r>
          </w:p>
        </w:tc>
        <w:tc>
          <w:tcPr>
            <w:tcW w:w="1723" w:type="dxa"/>
            <w:tcBorders>
              <w:top w:val="single" w:sz="4" w:space="0" w:color="auto"/>
              <w:left w:val="single" w:sz="4" w:space="0" w:color="auto"/>
              <w:bottom w:val="single" w:sz="4" w:space="0" w:color="auto"/>
              <w:right w:val="single" w:sz="4" w:space="0" w:color="auto"/>
            </w:tcBorders>
            <w:shd w:val="clear" w:color="auto" w:fill="DAE8F6"/>
            <w:vAlign w:val="center"/>
          </w:tcPr>
          <w:p w14:paraId="19172535" w14:textId="575D72B0" w:rsidR="002C5896" w:rsidRPr="00C22D9D" w:rsidRDefault="002C5896" w:rsidP="002C5896">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חלק מהמתקנים תוקנו וחלקם נסגרו עד להתקנת מצלמות היקפיות ברחבי הפארק</w:t>
            </w:r>
          </w:p>
        </w:tc>
      </w:tr>
      <w:tr w:rsidR="002C5896" w:rsidRPr="00C22D9D" w14:paraId="19DD0B9B" w14:textId="77777777" w:rsidTr="0009534B">
        <w:trPr>
          <w:trHeight w:val="1221"/>
          <w:jc w:val="center"/>
        </w:trPr>
        <w:tc>
          <w:tcPr>
            <w:tcW w:w="859" w:type="dxa"/>
            <w:tcBorders>
              <w:top w:val="single" w:sz="4" w:space="0" w:color="auto"/>
              <w:left w:val="single" w:sz="4" w:space="0" w:color="auto"/>
              <w:bottom w:val="single" w:sz="4" w:space="0" w:color="auto"/>
              <w:right w:val="single" w:sz="4" w:space="0" w:color="auto"/>
            </w:tcBorders>
            <w:shd w:val="clear" w:color="auto" w:fill="F5F7FD"/>
            <w:vAlign w:val="center"/>
          </w:tcPr>
          <w:p w14:paraId="5EE7243A" w14:textId="3705A5CD" w:rsidR="002C5896" w:rsidRPr="00C22D9D" w:rsidRDefault="002C5896" w:rsidP="002C5896">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20</w:t>
            </w:r>
          </w:p>
        </w:tc>
        <w:tc>
          <w:tcPr>
            <w:tcW w:w="934" w:type="dxa"/>
            <w:tcBorders>
              <w:top w:val="single" w:sz="4" w:space="0" w:color="auto"/>
              <w:left w:val="single" w:sz="4" w:space="0" w:color="auto"/>
              <w:bottom w:val="single" w:sz="4" w:space="0" w:color="auto"/>
              <w:right w:val="single" w:sz="4" w:space="0" w:color="auto"/>
            </w:tcBorders>
            <w:shd w:val="clear" w:color="auto" w:fill="F5F7FD"/>
            <w:vAlign w:val="center"/>
          </w:tcPr>
          <w:p w14:paraId="6465A49A" w14:textId="6EB67778" w:rsidR="002C5896" w:rsidRPr="00C22D9D" w:rsidRDefault="002C5896" w:rsidP="002C5896">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ארנונה</w:t>
            </w:r>
          </w:p>
        </w:tc>
        <w:tc>
          <w:tcPr>
            <w:tcW w:w="2571" w:type="dxa"/>
            <w:tcBorders>
              <w:top w:val="single" w:sz="4" w:space="0" w:color="auto"/>
              <w:left w:val="single" w:sz="4" w:space="0" w:color="auto"/>
              <w:bottom w:val="single" w:sz="4" w:space="0" w:color="auto"/>
              <w:right w:val="single" w:sz="4" w:space="0" w:color="auto"/>
            </w:tcBorders>
            <w:shd w:val="clear" w:color="auto" w:fill="F5F7FD"/>
            <w:vAlign w:val="center"/>
          </w:tcPr>
          <w:p w14:paraId="2A68987D" w14:textId="69123A2A" w:rsidR="002C5896" w:rsidRPr="00C22D9D" w:rsidRDefault="002C5896" w:rsidP="002C5896">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גב' נ.ר. מלינה על כשל בהתקדמות להחלפת מחזיקים בנכס</w:t>
            </w:r>
          </w:p>
        </w:tc>
        <w:tc>
          <w:tcPr>
            <w:tcW w:w="1965" w:type="dxa"/>
            <w:tcBorders>
              <w:top w:val="single" w:sz="4" w:space="0" w:color="auto"/>
              <w:left w:val="single" w:sz="4" w:space="0" w:color="auto"/>
              <w:bottom w:val="single" w:sz="4" w:space="0" w:color="auto"/>
              <w:right w:val="single" w:sz="4" w:space="0" w:color="auto"/>
            </w:tcBorders>
            <w:shd w:val="clear" w:color="auto" w:fill="F5F7FD"/>
            <w:vAlign w:val="center"/>
          </w:tcPr>
          <w:p w14:paraId="09AEC682" w14:textId="7B4E5BF5" w:rsidR="002C5896" w:rsidRPr="00C22D9D" w:rsidRDefault="002C5896" w:rsidP="002C5896">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עולה כי הנושא טופל ובא על סיומו</w:t>
            </w:r>
          </w:p>
        </w:tc>
        <w:tc>
          <w:tcPr>
            <w:tcW w:w="1068" w:type="dxa"/>
            <w:tcBorders>
              <w:top w:val="single" w:sz="4" w:space="0" w:color="auto"/>
              <w:left w:val="single" w:sz="4" w:space="0" w:color="auto"/>
              <w:bottom w:val="single" w:sz="4" w:space="0" w:color="auto"/>
              <w:right w:val="single" w:sz="4" w:space="0" w:color="auto"/>
            </w:tcBorders>
            <w:shd w:val="clear" w:color="auto" w:fill="F5F7FD"/>
            <w:vAlign w:val="center"/>
          </w:tcPr>
          <w:p w14:paraId="11022D90" w14:textId="082ACC21" w:rsidR="002C5896" w:rsidRPr="00C22D9D" w:rsidRDefault="002C5896" w:rsidP="002C5896">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auto" w:fill="F5F7FD"/>
            <w:vAlign w:val="center"/>
          </w:tcPr>
          <w:p w14:paraId="4E5A3999" w14:textId="6CE5C6DB" w:rsidR="002C5896" w:rsidRPr="00722199" w:rsidRDefault="002C5896" w:rsidP="002C5896">
            <w:pPr>
              <w:rPr>
                <w:rFonts w:ascii="Arial" w:eastAsia="Times New Roman" w:hAnsi="Arial" w:cs="Arial"/>
                <w:sz w:val="24"/>
                <w:szCs w:val="24"/>
                <w:rtl/>
              </w:rPr>
            </w:pPr>
            <w:r>
              <w:rPr>
                <w:rFonts w:ascii="Arial" w:hAnsi="Arial" w:cs="Arial"/>
                <w:color w:val="000000"/>
                <w:sz w:val="22"/>
                <w:szCs w:val="22"/>
                <w:rtl/>
              </w:rPr>
              <w:t>הרישום התבצע כסדרו</w:t>
            </w:r>
          </w:p>
        </w:tc>
      </w:tr>
      <w:tr w:rsidR="002C5896" w:rsidRPr="00C22D9D" w14:paraId="6E32D81E" w14:textId="77777777" w:rsidTr="0009534B">
        <w:trPr>
          <w:trHeight w:val="1548"/>
          <w:jc w:val="center"/>
        </w:trPr>
        <w:tc>
          <w:tcPr>
            <w:tcW w:w="859" w:type="dxa"/>
            <w:tcBorders>
              <w:top w:val="single" w:sz="4" w:space="0" w:color="auto"/>
              <w:left w:val="single" w:sz="4" w:space="0" w:color="auto"/>
              <w:bottom w:val="single" w:sz="4" w:space="0" w:color="auto"/>
              <w:right w:val="single" w:sz="4" w:space="0" w:color="auto"/>
            </w:tcBorders>
            <w:shd w:val="clear" w:color="auto" w:fill="DAE8F6"/>
            <w:vAlign w:val="center"/>
          </w:tcPr>
          <w:p w14:paraId="7B1C029A" w14:textId="650E60AB" w:rsidR="002C5896" w:rsidRPr="00C22D9D" w:rsidRDefault="002C5896" w:rsidP="002C5896">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21</w:t>
            </w:r>
          </w:p>
        </w:tc>
        <w:tc>
          <w:tcPr>
            <w:tcW w:w="934" w:type="dxa"/>
            <w:tcBorders>
              <w:top w:val="single" w:sz="4" w:space="0" w:color="auto"/>
              <w:left w:val="single" w:sz="4" w:space="0" w:color="auto"/>
              <w:bottom w:val="single" w:sz="4" w:space="0" w:color="auto"/>
              <w:right w:val="single" w:sz="4" w:space="0" w:color="auto"/>
            </w:tcBorders>
            <w:shd w:val="clear" w:color="auto" w:fill="DAE8F6"/>
            <w:vAlign w:val="center"/>
          </w:tcPr>
          <w:p w14:paraId="7C9CCE38" w14:textId="739F7754" w:rsidR="002C5896" w:rsidRPr="00340032" w:rsidRDefault="002C5896" w:rsidP="002C5896">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tl/>
              </w:rPr>
              <w:t>הקרן לפיתוח</w:t>
            </w:r>
          </w:p>
        </w:tc>
        <w:tc>
          <w:tcPr>
            <w:tcW w:w="2571" w:type="dxa"/>
            <w:tcBorders>
              <w:top w:val="single" w:sz="4" w:space="0" w:color="auto"/>
              <w:left w:val="single" w:sz="4" w:space="0" w:color="auto"/>
              <w:bottom w:val="single" w:sz="4" w:space="0" w:color="auto"/>
              <w:right w:val="single" w:sz="4" w:space="0" w:color="auto"/>
            </w:tcBorders>
            <w:shd w:val="clear" w:color="auto" w:fill="DAE8F6"/>
            <w:vAlign w:val="center"/>
          </w:tcPr>
          <w:p w14:paraId="26A044E3" w14:textId="47B1D158" w:rsidR="002C5896" w:rsidRPr="00340032" w:rsidRDefault="002C5896" w:rsidP="002C5896">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tl/>
              </w:rPr>
              <w:t>גב' נ.ג. מלינה על אי קבלת טופס שביקשה מהקרן לפיתוח, בהקשר להעסקתה שם בעבר</w:t>
            </w:r>
          </w:p>
        </w:tc>
        <w:tc>
          <w:tcPr>
            <w:tcW w:w="1965" w:type="dxa"/>
            <w:tcBorders>
              <w:top w:val="single" w:sz="4" w:space="0" w:color="auto"/>
              <w:left w:val="single" w:sz="4" w:space="0" w:color="auto"/>
              <w:bottom w:val="single" w:sz="4" w:space="0" w:color="auto"/>
              <w:right w:val="single" w:sz="4" w:space="0" w:color="auto"/>
            </w:tcBorders>
            <w:shd w:val="clear" w:color="auto" w:fill="DAE8F6"/>
            <w:vAlign w:val="center"/>
          </w:tcPr>
          <w:p w14:paraId="6D7F8CC2" w14:textId="0BB8F251" w:rsidR="002C5896" w:rsidRPr="00340032" w:rsidRDefault="002C5896" w:rsidP="002C5896">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tl/>
              </w:rPr>
              <w:t>קושי באיתור הטופס המבוקש לאור תאריך מהעבר הרחוק</w:t>
            </w:r>
          </w:p>
        </w:tc>
        <w:tc>
          <w:tcPr>
            <w:tcW w:w="1068" w:type="dxa"/>
            <w:tcBorders>
              <w:top w:val="single" w:sz="4" w:space="0" w:color="auto"/>
              <w:left w:val="single" w:sz="4" w:space="0" w:color="auto"/>
              <w:bottom w:val="single" w:sz="4" w:space="0" w:color="auto"/>
              <w:right w:val="single" w:sz="4" w:space="0" w:color="auto"/>
            </w:tcBorders>
            <w:shd w:val="clear" w:color="auto" w:fill="DAE8F6"/>
            <w:vAlign w:val="center"/>
          </w:tcPr>
          <w:p w14:paraId="5147D594" w14:textId="5134BCA1" w:rsidR="002C5896" w:rsidRPr="00340032" w:rsidRDefault="002C5896" w:rsidP="002C5896">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auto" w:fill="DAE8F6"/>
            <w:vAlign w:val="center"/>
          </w:tcPr>
          <w:p w14:paraId="4BD96635" w14:textId="6F3556F5" w:rsidR="002C5896" w:rsidRPr="00340032" w:rsidRDefault="002C5896" w:rsidP="002C5896">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tl/>
              </w:rPr>
              <w:t>הטופס טרם אותר עד רגע כתיבת הדוח</w:t>
            </w:r>
          </w:p>
        </w:tc>
      </w:tr>
      <w:tr w:rsidR="002C5896" w:rsidRPr="00C22D9D" w14:paraId="71B4DF47" w14:textId="77777777" w:rsidTr="0009534B">
        <w:trPr>
          <w:trHeight w:val="1546"/>
          <w:jc w:val="center"/>
        </w:trPr>
        <w:tc>
          <w:tcPr>
            <w:tcW w:w="859" w:type="dxa"/>
            <w:tcBorders>
              <w:top w:val="single" w:sz="4" w:space="0" w:color="auto"/>
              <w:left w:val="single" w:sz="4" w:space="0" w:color="auto"/>
              <w:bottom w:val="single" w:sz="4" w:space="0" w:color="auto"/>
              <w:right w:val="single" w:sz="4" w:space="0" w:color="auto"/>
            </w:tcBorders>
            <w:shd w:val="clear" w:color="auto" w:fill="F5F7FD"/>
            <w:vAlign w:val="center"/>
          </w:tcPr>
          <w:p w14:paraId="2F99E113" w14:textId="6C55F97A" w:rsidR="002C5896" w:rsidRPr="00C22D9D" w:rsidRDefault="002C5896" w:rsidP="002C5896">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lastRenderedPageBreak/>
              <w:t>22</w:t>
            </w:r>
          </w:p>
        </w:tc>
        <w:tc>
          <w:tcPr>
            <w:tcW w:w="934" w:type="dxa"/>
            <w:tcBorders>
              <w:top w:val="single" w:sz="4" w:space="0" w:color="auto"/>
              <w:left w:val="single" w:sz="4" w:space="0" w:color="auto"/>
              <w:bottom w:val="single" w:sz="4" w:space="0" w:color="auto"/>
              <w:right w:val="single" w:sz="4" w:space="0" w:color="auto"/>
            </w:tcBorders>
            <w:shd w:val="clear" w:color="auto" w:fill="F5F7FD"/>
            <w:vAlign w:val="center"/>
          </w:tcPr>
          <w:p w14:paraId="3D5C5837" w14:textId="39509C8E" w:rsidR="002C5896" w:rsidRPr="00C22D9D" w:rsidRDefault="002C5896" w:rsidP="002C5896">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שפ"ע</w:t>
            </w:r>
          </w:p>
        </w:tc>
        <w:tc>
          <w:tcPr>
            <w:tcW w:w="2571" w:type="dxa"/>
            <w:tcBorders>
              <w:top w:val="single" w:sz="4" w:space="0" w:color="auto"/>
              <w:left w:val="single" w:sz="4" w:space="0" w:color="auto"/>
              <w:bottom w:val="single" w:sz="4" w:space="0" w:color="auto"/>
              <w:right w:val="single" w:sz="4" w:space="0" w:color="auto"/>
            </w:tcBorders>
            <w:shd w:val="clear" w:color="auto" w:fill="F5F7FD"/>
            <w:vAlign w:val="center"/>
          </w:tcPr>
          <w:p w14:paraId="1AB1064E" w14:textId="6492C854" w:rsidR="002C5896" w:rsidRPr="00C22D9D" w:rsidRDefault="002C5896" w:rsidP="002C5896">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תושבת העיר מלינה על בורות בכביש ברחוב חלוצי התעשיה 20</w:t>
            </w:r>
          </w:p>
        </w:tc>
        <w:tc>
          <w:tcPr>
            <w:tcW w:w="1965" w:type="dxa"/>
            <w:tcBorders>
              <w:top w:val="single" w:sz="4" w:space="0" w:color="auto"/>
              <w:left w:val="single" w:sz="4" w:space="0" w:color="auto"/>
              <w:bottom w:val="single" w:sz="4" w:space="0" w:color="auto"/>
              <w:right w:val="single" w:sz="4" w:space="0" w:color="auto"/>
            </w:tcBorders>
            <w:shd w:val="clear" w:color="auto" w:fill="F5F7FD"/>
            <w:vAlign w:val="center"/>
          </w:tcPr>
          <w:p w14:paraId="144BAD63" w14:textId="6E1C2910" w:rsidR="002C5896" w:rsidRPr="00C22D9D" w:rsidRDefault="002C5896" w:rsidP="002C5896">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רלוונטי</w:t>
            </w:r>
          </w:p>
        </w:tc>
        <w:tc>
          <w:tcPr>
            <w:tcW w:w="1068" w:type="dxa"/>
            <w:tcBorders>
              <w:top w:val="single" w:sz="4" w:space="0" w:color="auto"/>
              <w:left w:val="single" w:sz="4" w:space="0" w:color="auto"/>
              <w:bottom w:val="single" w:sz="4" w:space="0" w:color="auto"/>
              <w:right w:val="single" w:sz="4" w:space="0" w:color="auto"/>
            </w:tcBorders>
            <w:shd w:val="clear" w:color="auto" w:fill="F5F7FD"/>
            <w:vAlign w:val="center"/>
          </w:tcPr>
          <w:p w14:paraId="36477AA5" w14:textId="49602FE4" w:rsidR="002C5896" w:rsidRPr="00C22D9D" w:rsidRDefault="002C5896" w:rsidP="002C5896">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רלוונטי</w:t>
            </w:r>
          </w:p>
        </w:tc>
        <w:tc>
          <w:tcPr>
            <w:tcW w:w="1723" w:type="dxa"/>
            <w:tcBorders>
              <w:top w:val="single" w:sz="4" w:space="0" w:color="auto"/>
              <w:left w:val="single" w:sz="4" w:space="0" w:color="auto"/>
              <w:bottom w:val="single" w:sz="4" w:space="0" w:color="auto"/>
              <w:right w:val="single" w:sz="4" w:space="0" w:color="auto"/>
            </w:tcBorders>
            <w:shd w:val="clear" w:color="auto" w:fill="F5F7FD"/>
            <w:vAlign w:val="center"/>
          </w:tcPr>
          <w:p w14:paraId="6F38D0F3" w14:textId="0A1A1905" w:rsidR="002C5896" w:rsidRPr="00C22D9D" w:rsidRDefault="002C5896" w:rsidP="002C5896">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הוסבר לתושבת שהתהליך צריך  להתנהל מול הלשכה המשפטית</w:t>
            </w:r>
          </w:p>
        </w:tc>
      </w:tr>
      <w:tr w:rsidR="002C5896" w:rsidRPr="00C22D9D" w14:paraId="2BBDA807" w14:textId="77777777" w:rsidTr="0009534B">
        <w:trPr>
          <w:trHeight w:val="1412"/>
          <w:jc w:val="center"/>
        </w:trPr>
        <w:tc>
          <w:tcPr>
            <w:tcW w:w="859" w:type="dxa"/>
            <w:tcBorders>
              <w:top w:val="single" w:sz="4" w:space="0" w:color="auto"/>
              <w:left w:val="single" w:sz="4" w:space="0" w:color="auto"/>
              <w:bottom w:val="single" w:sz="4" w:space="0" w:color="auto"/>
              <w:right w:val="single" w:sz="4" w:space="0" w:color="auto"/>
            </w:tcBorders>
            <w:shd w:val="clear" w:color="auto" w:fill="DAE8F6"/>
            <w:vAlign w:val="center"/>
          </w:tcPr>
          <w:p w14:paraId="3502447B" w14:textId="263E8A78" w:rsidR="002C5896" w:rsidRPr="00C22D9D" w:rsidRDefault="002C5896" w:rsidP="002C5896">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23</w:t>
            </w:r>
          </w:p>
        </w:tc>
        <w:tc>
          <w:tcPr>
            <w:tcW w:w="934" w:type="dxa"/>
            <w:tcBorders>
              <w:top w:val="single" w:sz="4" w:space="0" w:color="auto"/>
              <w:left w:val="single" w:sz="4" w:space="0" w:color="auto"/>
              <w:bottom w:val="single" w:sz="4" w:space="0" w:color="auto"/>
              <w:right w:val="single" w:sz="4" w:space="0" w:color="auto"/>
            </w:tcBorders>
            <w:shd w:val="clear" w:color="auto" w:fill="DAE8F6"/>
            <w:vAlign w:val="center"/>
          </w:tcPr>
          <w:p w14:paraId="3309FAF3" w14:textId="4852D32B" w:rsidR="002C5896" w:rsidRPr="00C22D9D" w:rsidRDefault="002C5896" w:rsidP="002C5896">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גבייה</w:t>
            </w:r>
          </w:p>
        </w:tc>
        <w:tc>
          <w:tcPr>
            <w:tcW w:w="2571" w:type="dxa"/>
            <w:tcBorders>
              <w:top w:val="single" w:sz="4" w:space="0" w:color="auto"/>
              <w:left w:val="single" w:sz="4" w:space="0" w:color="auto"/>
              <w:bottom w:val="single" w:sz="4" w:space="0" w:color="auto"/>
              <w:right w:val="single" w:sz="4" w:space="0" w:color="auto"/>
            </w:tcBorders>
            <w:shd w:val="clear" w:color="auto" w:fill="DAE8F6"/>
            <w:vAlign w:val="center"/>
          </w:tcPr>
          <w:p w14:paraId="20ED1512" w14:textId="2C7BED97" w:rsidR="002C5896" w:rsidRPr="00C22D9D" w:rsidRDefault="002C5896" w:rsidP="002C5896">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גב' ע.כ. מלינה על אי קבלת מענה להחלפת מחזיקים בנכס</w:t>
            </w:r>
          </w:p>
        </w:tc>
        <w:tc>
          <w:tcPr>
            <w:tcW w:w="1965" w:type="dxa"/>
            <w:tcBorders>
              <w:top w:val="single" w:sz="4" w:space="0" w:color="auto"/>
              <w:left w:val="single" w:sz="4" w:space="0" w:color="auto"/>
              <w:bottom w:val="single" w:sz="4" w:space="0" w:color="auto"/>
              <w:right w:val="single" w:sz="4" w:space="0" w:color="auto"/>
            </w:tcBorders>
            <w:shd w:val="clear" w:color="auto" w:fill="DAE8F6"/>
            <w:vAlign w:val="center"/>
          </w:tcPr>
          <w:p w14:paraId="424E1062" w14:textId="295692F2" w:rsidR="002C5896" w:rsidRPr="00C22D9D" w:rsidRDefault="002C5896" w:rsidP="002C5896">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טופל</w:t>
            </w:r>
          </w:p>
        </w:tc>
        <w:tc>
          <w:tcPr>
            <w:tcW w:w="1068" w:type="dxa"/>
            <w:tcBorders>
              <w:top w:val="single" w:sz="4" w:space="0" w:color="auto"/>
              <w:left w:val="single" w:sz="4" w:space="0" w:color="auto"/>
              <w:bottom w:val="single" w:sz="4" w:space="0" w:color="auto"/>
              <w:right w:val="single" w:sz="4" w:space="0" w:color="auto"/>
            </w:tcBorders>
            <w:shd w:val="clear" w:color="auto" w:fill="DAE8F6"/>
            <w:vAlign w:val="center"/>
          </w:tcPr>
          <w:p w14:paraId="47D745F6" w14:textId="795026A0" w:rsidR="002C5896" w:rsidRPr="00C22D9D" w:rsidRDefault="002C5896" w:rsidP="002C5896">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מוצדק חלקית</w:t>
            </w:r>
          </w:p>
        </w:tc>
        <w:tc>
          <w:tcPr>
            <w:tcW w:w="1723" w:type="dxa"/>
            <w:tcBorders>
              <w:top w:val="single" w:sz="4" w:space="0" w:color="auto"/>
              <w:left w:val="single" w:sz="4" w:space="0" w:color="auto"/>
              <w:bottom w:val="single" w:sz="4" w:space="0" w:color="auto"/>
              <w:right w:val="single" w:sz="4" w:space="0" w:color="auto"/>
            </w:tcBorders>
            <w:shd w:val="clear" w:color="auto" w:fill="DAE8F6"/>
            <w:vAlign w:val="center"/>
          </w:tcPr>
          <w:p w14:paraId="28A3B759" w14:textId="12E6CABA" w:rsidR="002C5896" w:rsidRPr="00C22D9D" w:rsidRDefault="002C5896" w:rsidP="002C5896">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הרישום בוצע, יש להקפיד על תקשורת זמינה יותר לתושב</w:t>
            </w:r>
          </w:p>
        </w:tc>
      </w:tr>
      <w:tr w:rsidR="002C5896" w:rsidRPr="00C22D9D" w14:paraId="3805D723" w14:textId="77777777" w:rsidTr="0009534B">
        <w:trPr>
          <w:trHeight w:val="973"/>
          <w:jc w:val="center"/>
        </w:trPr>
        <w:tc>
          <w:tcPr>
            <w:tcW w:w="859" w:type="dxa"/>
            <w:tcBorders>
              <w:top w:val="single" w:sz="4" w:space="0" w:color="auto"/>
              <w:left w:val="single" w:sz="4" w:space="0" w:color="auto"/>
              <w:bottom w:val="single" w:sz="4" w:space="0" w:color="auto"/>
              <w:right w:val="single" w:sz="4" w:space="0" w:color="auto"/>
            </w:tcBorders>
            <w:shd w:val="clear" w:color="auto" w:fill="F5F7FD"/>
            <w:vAlign w:val="center"/>
          </w:tcPr>
          <w:p w14:paraId="25E3CE17" w14:textId="3AFC0C20" w:rsidR="002C5896" w:rsidRPr="00C22D9D" w:rsidRDefault="002C5896" w:rsidP="002C5896">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24</w:t>
            </w:r>
          </w:p>
        </w:tc>
        <w:tc>
          <w:tcPr>
            <w:tcW w:w="934" w:type="dxa"/>
            <w:tcBorders>
              <w:top w:val="single" w:sz="4" w:space="0" w:color="auto"/>
              <w:left w:val="single" w:sz="4" w:space="0" w:color="auto"/>
              <w:bottom w:val="single" w:sz="4" w:space="0" w:color="auto"/>
              <w:right w:val="single" w:sz="4" w:space="0" w:color="auto"/>
            </w:tcBorders>
            <w:shd w:val="clear" w:color="auto" w:fill="F5F7FD"/>
            <w:vAlign w:val="center"/>
          </w:tcPr>
          <w:p w14:paraId="2F660F04" w14:textId="7269F732" w:rsidR="002C5896" w:rsidRPr="00C22D9D" w:rsidRDefault="002C5896" w:rsidP="002C5896">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כללי</w:t>
            </w:r>
          </w:p>
        </w:tc>
        <w:tc>
          <w:tcPr>
            <w:tcW w:w="2571" w:type="dxa"/>
            <w:tcBorders>
              <w:top w:val="single" w:sz="4" w:space="0" w:color="auto"/>
              <w:left w:val="single" w:sz="4" w:space="0" w:color="auto"/>
              <w:bottom w:val="single" w:sz="4" w:space="0" w:color="auto"/>
              <w:right w:val="single" w:sz="4" w:space="0" w:color="auto"/>
            </w:tcBorders>
            <w:shd w:val="clear" w:color="auto" w:fill="F5F7FD"/>
            <w:vAlign w:val="center"/>
          </w:tcPr>
          <w:p w14:paraId="795ACAF1" w14:textId="663D359E" w:rsidR="002C5896" w:rsidRPr="00C22D9D" w:rsidRDefault="002C5896" w:rsidP="002C5896">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מר ע.ג. מלין על אי קבלת חשבונות תשלום לתאגיד המים</w:t>
            </w:r>
          </w:p>
        </w:tc>
        <w:tc>
          <w:tcPr>
            <w:tcW w:w="1965" w:type="dxa"/>
            <w:tcBorders>
              <w:top w:val="single" w:sz="4" w:space="0" w:color="auto"/>
              <w:left w:val="single" w:sz="4" w:space="0" w:color="auto"/>
              <w:bottom w:val="single" w:sz="4" w:space="0" w:color="auto"/>
              <w:right w:val="single" w:sz="4" w:space="0" w:color="auto"/>
            </w:tcBorders>
            <w:shd w:val="clear" w:color="auto" w:fill="F5F7FD"/>
            <w:vAlign w:val="center"/>
          </w:tcPr>
          <w:p w14:paraId="2B286C20" w14:textId="553EE35C" w:rsidR="002C5896" w:rsidRPr="00C22D9D" w:rsidRDefault="002C5896" w:rsidP="002C5896">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רלוונטי</w:t>
            </w:r>
          </w:p>
        </w:tc>
        <w:tc>
          <w:tcPr>
            <w:tcW w:w="1068" w:type="dxa"/>
            <w:tcBorders>
              <w:top w:val="single" w:sz="4" w:space="0" w:color="auto"/>
              <w:left w:val="single" w:sz="4" w:space="0" w:color="auto"/>
              <w:bottom w:val="single" w:sz="4" w:space="0" w:color="auto"/>
              <w:right w:val="single" w:sz="4" w:space="0" w:color="auto"/>
            </w:tcBorders>
            <w:shd w:val="clear" w:color="auto" w:fill="F5F7FD"/>
            <w:vAlign w:val="center"/>
          </w:tcPr>
          <w:p w14:paraId="48C8C2BE" w14:textId="68A52F04" w:rsidR="002C5896" w:rsidRPr="00C22D9D" w:rsidRDefault="002C5896" w:rsidP="002C5896">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רלוונטי</w:t>
            </w:r>
          </w:p>
        </w:tc>
        <w:tc>
          <w:tcPr>
            <w:tcW w:w="1723" w:type="dxa"/>
            <w:tcBorders>
              <w:top w:val="single" w:sz="4" w:space="0" w:color="auto"/>
              <w:left w:val="single" w:sz="4" w:space="0" w:color="auto"/>
              <w:bottom w:val="single" w:sz="4" w:space="0" w:color="auto"/>
              <w:right w:val="single" w:sz="4" w:space="0" w:color="auto"/>
            </w:tcBorders>
            <w:shd w:val="clear" w:color="auto" w:fill="F5F7FD"/>
            <w:vAlign w:val="center"/>
          </w:tcPr>
          <w:p w14:paraId="58E3D8ED" w14:textId="24098A31" w:rsidR="002C5896" w:rsidRPr="00C22D9D" w:rsidRDefault="002C5896" w:rsidP="002C5896">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יש לפנות לתאגיד המים</w:t>
            </w:r>
          </w:p>
        </w:tc>
      </w:tr>
      <w:tr w:rsidR="00051022" w:rsidRPr="00C22D9D" w14:paraId="60950284" w14:textId="77777777" w:rsidTr="0009534B">
        <w:trPr>
          <w:trHeight w:val="1964"/>
          <w:jc w:val="center"/>
        </w:trPr>
        <w:tc>
          <w:tcPr>
            <w:tcW w:w="859" w:type="dxa"/>
            <w:tcBorders>
              <w:top w:val="single" w:sz="4" w:space="0" w:color="auto"/>
              <w:left w:val="single" w:sz="4" w:space="0" w:color="auto"/>
              <w:bottom w:val="single" w:sz="4" w:space="0" w:color="auto"/>
              <w:right w:val="single" w:sz="4" w:space="0" w:color="auto"/>
            </w:tcBorders>
            <w:shd w:val="clear" w:color="auto" w:fill="DAE8F6"/>
            <w:vAlign w:val="center"/>
          </w:tcPr>
          <w:p w14:paraId="05BFC0D5" w14:textId="61DDA861" w:rsidR="00051022" w:rsidRPr="00C22D9D" w:rsidRDefault="00051022" w:rsidP="00051022">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26</w:t>
            </w:r>
          </w:p>
        </w:tc>
        <w:tc>
          <w:tcPr>
            <w:tcW w:w="934" w:type="dxa"/>
            <w:tcBorders>
              <w:top w:val="single" w:sz="4" w:space="0" w:color="auto"/>
              <w:left w:val="single" w:sz="4" w:space="0" w:color="auto"/>
              <w:bottom w:val="single" w:sz="4" w:space="0" w:color="auto"/>
              <w:right w:val="single" w:sz="4" w:space="0" w:color="auto"/>
            </w:tcBorders>
            <w:shd w:val="clear" w:color="auto" w:fill="DAE8F6"/>
            <w:vAlign w:val="center"/>
          </w:tcPr>
          <w:p w14:paraId="28554D40" w14:textId="0F916F47" w:rsidR="00051022" w:rsidRPr="00C22D9D" w:rsidRDefault="00051022" w:rsidP="00051022">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גבייה</w:t>
            </w:r>
          </w:p>
        </w:tc>
        <w:tc>
          <w:tcPr>
            <w:tcW w:w="2571" w:type="dxa"/>
            <w:tcBorders>
              <w:top w:val="single" w:sz="4" w:space="0" w:color="auto"/>
              <w:left w:val="single" w:sz="4" w:space="0" w:color="auto"/>
              <w:bottom w:val="single" w:sz="4" w:space="0" w:color="auto"/>
              <w:right w:val="single" w:sz="4" w:space="0" w:color="auto"/>
            </w:tcBorders>
            <w:shd w:val="clear" w:color="auto" w:fill="DAE8F6"/>
            <w:vAlign w:val="center"/>
          </w:tcPr>
          <w:p w14:paraId="6B81479F" w14:textId="5966A8B2"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גב' ק.א. מלינה שלא מאפשרים לתקשר עם מחלקת הגביה באימייל, מאחר ואין לה גישה לאתר האינטרנט</w:t>
            </w:r>
          </w:p>
        </w:tc>
        <w:tc>
          <w:tcPr>
            <w:tcW w:w="1965" w:type="dxa"/>
            <w:tcBorders>
              <w:top w:val="single" w:sz="4" w:space="0" w:color="auto"/>
              <w:left w:val="single" w:sz="4" w:space="0" w:color="auto"/>
              <w:bottom w:val="single" w:sz="4" w:space="0" w:color="auto"/>
              <w:right w:val="single" w:sz="4" w:space="0" w:color="auto"/>
            </w:tcBorders>
            <w:shd w:val="clear" w:color="auto" w:fill="DAE8F6"/>
            <w:vAlign w:val="center"/>
          </w:tcPr>
          <w:p w14:paraId="59A58184" w14:textId="52628D74"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ניתן לפנות למחלקת הגבייה במספר ערוצים, אך התושבת היתה נחושה לפנות רק באמצעות האינטרנט, דבר שאינו אפשרי</w:t>
            </w:r>
          </w:p>
        </w:tc>
        <w:tc>
          <w:tcPr>
            <w:tcW w:w="1068" w:type="dxa"/>
            <w:tcBorders>
              <w:top w:val="single" w:sz="4" w:space="0" w:color="auto"/>
              <w:left w:val="single" w:sz="4" w:space="0" w:color="auto"/>
              <w:bottom w:val="single" w:sz="4" w:space="0" w:color="auto"/>
              <w:right w:val="single" w:sz="4" w:space="0" w:color="auto"/>
            </w:tcBorders>
            <w:shd w:val="clear" w:color="auto" w:fill="DAE8F6"/>
            <w:vAlign w:val="center"/>
          </w:tcPr>
          <w:p w14:paraId="3D668E61" w14:textId="29D97E59"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auto" w:fill="DAE8F6"/>
            <w:vAlign w:val="center"/>
          </w:tcPr>
          <w:p w14:paraId="2270E885" w14:textId="17D0E2B1"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התשובת הגיעה פיזית למחקלת הגבייה ושלמה את החוב</w:t>
            </w:r>
          </w:p>
        </w:tc>
      </w:tr>
      <w:tr w:rsidR="00051022" w:rsidRPr="00C22D9D" w14:paraId="6501E8AE" w14:textId="77777777" w:rsidTr="0009534B">
        <w:trPr>
          <w:trHeight w:val="1548"/>
          <w:jc w:val="center"/>
        </w:trPr>
        <w:tc>
          <w:tcPr>
            <w:tcW w:w="859" w:type="dxa"/>
            <w:tcBorders>
              <w:top w:val="single" w:sz="4" w:space="0" w:color="auto"/>
              <w:left w:val="single" w:sz="4" w:space="0" w:color="auto"/>
              <w:bottom w:val="single" w:sz="4" w:space="0" w:color="auto"/>
              <w:right w:val="single" w:sz="4" w:space="0" w:color="auto"/>
            </w:tcBorders>
            <w:shd w:val="clear" w:color="auto" w:fill="F5F7FD"/>
            <w:vAlign w:val="center"/>
          </w:tcPr>
          <w:p w14:paraId="4F8E77BD" w14:textId="43956948" w:rsidR="00051022" w:rsidRPr="00C22D9D" w:rsidRDefault="00051022" w:rsidP="00051022">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27</w:t>
            </w:r>
          </w:p>
        </w:tc>
        <w:tc>
          <w:tcPr>
            <w:tcW w:w="934" w:type="dxa"/>
            <w:tcBorders>
              <w:top w:val="single" w:sz="4" w:space="0" w:color="auto"/>
              <w:left w:val="single" w:sz="4" w:space="0" w:color="auto"/>
              <w:bottom w:val="single" w:sz="4" w:space="0" w:color="auto"/>
              <w:right w:val="single" w:sz="4" w:space="0" w:color="auto"/>
            </w:tcBorders>
            <w:shd w:val="clear" w:color="auto" w:fill="F5F7FD"/>
            <w:vAlign w:val="center"/>
          </w:tcPr>
          <w:p w14:paraId="27947C2E" w14:textId="55F4C5D9" w:rsidR="00051022" w:rsidRPr="00C22D9D" w:rsidRDefault="00051022" w:rsidP="00051022">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חינוך</w:t>
            </w:r>
          </w:p>
        </w:tc>
        <w:tc>
          <w:tcPr>
            <w:tcW w:w="2571" w:type="dxa"/>
            <w:tcBorders>
              <w:top w:val="single" w:sz="4" w:space="0" w:color="auto"/>
              <w:left w:val="single" w:sz="4" w:space="0" w:color="auto"/>
              <w:bottom w:val="single" w:sz="4" w:space="0" w:color="auto"/>
              <w:right w:val="single" w:sz="4" w:space="0" w:color="auto"/>
            </w:tcBorders>
            <w:shd w:val="clear" w:color="auto" w:fill="F5F7FD"/>
            <w:vAlign w:val="center"/>
          </w:tcPr>
          <w:p w14:paraId="066CC77B" w14:textId="2A56F5BE"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גב' ר.ר. מלינה על שיבוץ במתחם לימודים</w:t>
            </w:r>
          </w:p>
        </w:tc>
        <w:tc>
          <w:tcPr>
            <w:tcW w:w="1965" w:type="dxa"/>
            <w:tcBorders>
              <w:top w:val="single" w:sz="4" w:space="0" w:color="auto"/>
              <w:left w:val="single" w:sz="4" w:space="0" w:color="auto"/>
              <w:bottom w:val="single" w:sz="4" w:space="0" w:color="auto"/>
              <w:right w:val="single" w:sz="4" w:space="0" w:color="auto"/>
            </w:tcBorders>
            <w:shd w:val="clear" w:color="auto" w:fill="F5F7FD"/>
            <w:vAlign w:val="center"/>
          </w:tcPr>
          <w:p w14:paraId="162D7A33" w14:textId="651E40AE"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מבדיקה מול מחלקת החינוך ניתן אפשרות לערער על שיבוץ</w:t>
            </w:r>
          </w:p>
        </w:tc>
        <w:tc>
          <w:tcPr>
            <w:tcW w:w="1068" w:type="dxa"/>
            <w:tcBorders>
              <w:top w:val="single" w:sz="4" w:space="0" w:color="auto"/>
              <w:left w:val="single" w:sz="4" w:space="0" w:color="auto"/>
              <w:bottom w:val="single" w:sz="4" w:space="0" w:color="auto"/>
              <w:right w:val="single" w:sz="4" w:space="0" w:color="auto"/>
            </w:tcBorders>
            <w:shd w:val="clear" w:color="auto" w:fill="F5F7FD"/>
            <w:vAlign w:val="center"/>
          </w:tcPr>
          <w:p w14:paraId="69B5B910" w14:textId="54A43810"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auto" w:fill="F5F7FD"/>
            <w:vAlign w:val="center"/>
          </w:tcPr>
          <w:p w14:paraId="7B89800A" w14:textId="3B07AA62"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התושבת בחרה לערער על השיבוץ</w:t>
            </w:r>
          </w:p>
        </w:tc>
      </w:tr>
      <w:tr w:rsidR="00051022" w:rsidRPr="00C22D9D" w14:paraId="5B185E40" w14:textId="77777777" w:rsidTr="0009534B">
        <w:trPr>
          <w:trHeight w:val="1117"/>
          <w:jc w:val="center"/>
        </w:trPr>
        <w:tc>
          <w:tcPr>
            <w:tcW w:w="8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1FD5ED" w14:textId="30205302" w:rsidR="00051022" w:rsidRPr="00C22D9D" w:rsidRDefault="00051022" w:rsidP="00051022">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28</w:t>
            </w:r>
          </w:p>
        </w:tc>
        <w:tc>
          <w:tcPr>
            <w:tcW w:w="9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5E9F18" w14:textId="631D52A9" w:rsidR="00051022" w:rsidRPr="00C22D9D" w:rsidRDefault="00051022" w:rsidP="00051022">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שפ"ע</w:t>
            </w:r>
          </w:p>
        </w:tc>
        <w:tc>
          <w:tcPr>
            <w:tcW w:w="257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0A25D4" w14:textId="76F8FC8D"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מר ש.ל. מלין על אי פינוי אשפה חוזר ונשנה בשכונת המחנה הצבאי</w:t>
            </w:r>
          </w:p>
        </w:tc>
        <w:tc>
          <w:tcPr>
            <w:tcW w:w="19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59DBC7" w14:textId="45E3A165"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 xml:space="preserve">מבירור עולה כי </w:t>
            </w:r>
            <w:r>
              <w:rPr>
                <w:rFonts w:ascii="Arial" w:hAnsi="Arial" w:cs="Arial" w:hint="cs"/>
                <w:color w:val="000000"/>
                <w:sz w:val="22"/>
                <w:szCs w:val="22"/>
                <w:rtl/>
              </w:rPr>
              <w:t xml:space="preserve">מתוכנן להגביר </w:t>
            </w:r>
            <w:r>
              <w:rPr>
                <w:rFonts w:ascii="Arial" w:hAnsi="Arial" w:cs="Arial"/>
                <w:color w:val="000000"/>
                <w:sz w:val="22"/>
                <w:szCs w:val="22"/>
                <w:rtl/>
              </w:rPr>
              <w:t>פי</w:t>
            </w:r>
            <w:r>
              <w:rPr>
                <w:rFonts w:ascii="Arial" w:hAnsi="Arial" w:cs="Arial" w:hint="cs"/>
                <w:color w:val="000000"/>
                <w:sz w:val="22"/>
                <w:szCs w:val="22"/>
                <w:rtl/>
              </w:rPr>
              <w:t>נוי</w:t>
            </w:r>
            <w:r>
              <w:rPr>
                <w:rFonts w:ascii="Arial" w:hAnsi="Arial" w:cs="Arial"/>
                <w:color w:val="000000"/>
                <w:sz w:val="22"/>
                <w:szCs w:val="22"/>
                <w:rtl/>
              </w:rPr>
              <w:t xml:space="preserve"> בחלק זה של העיר</w:t>
            </w:r>
          </w:p>
        </w:tc>
        <w:tc>
          <w:tcPr>
            <w:tcW w:w="10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451501D" w14:textId="4521554C"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מוצדק חלקית</w:t>
            </w:r>
          </w:p>
        </w:tc>
        <w:tc>
          <w:tcPr>
            <w:tcW w:w="1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7B4BD0" w14:textId="2AD20E0A"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טופל</w:t>
            </w:r>
          </w:p>
        </w:tc>
      </w:tr>
      <w:tr w:rsidR="00051022" w:rsidRPr="00C22D9D" w14:paraId="2DF5ED88" w14:textId="77777777" w:rsidTr="0009534B">
        <w:trPr>
          <w:trHeight w:val="1964"/>
          <w:jc w:val="center"/>
        </w:trPr>
        <w:tc>
          <w:tcPr>
            <w:tcW w:w="859" w:type="dxa"/>
            <w:tcBorders>
              <w:top w:val="single" w:sz="4" w:space="0" w:color="auto"/>
              <w:left w:val="single" w:sz="4" w:space="0" w:color="auto"/>
              <w:bottom w:val="single" w:sz="4" w:space="0" w:color="auto"/>
              <w:right w:val="single" w:sz="4" w:space="0" w:color="auto"/>
            </w:tcBorders>
            <w:shd w:val="clear" w:color="auto" w:fill="F5F7FD"/>
            <w:vAlign w:val="center"/>
          </w:tcPr>
          <w:p w14:paraId="50E4A879" w14:textId="57716FC5" w:rsidR="00051022" w:rsidRPr="00C22D9D" w:rsidRDefault="00051022" w:rsidP="00051022">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29</w:t>
            </w:r>
          </w:p>
        </w:tc>
        <w:tc>
          <w:tcPr>
            <w:tcW w:w="934" w:type="dxa"/>
            <w:tcBorders>
              <w:top w:val="single" w:sz="4" w:space="0" w:color="auto"/>
              <w:left w:val="single" w:sz="4" w:space="0" w:color="auto"/>
              <w:bottom w:val="single" w:sz="4" w:space="0" w:color="auto"/>
              <w:right w:val="single" w:sz="4" w:space="0" w:color="auto"/>
            </w:tcBorders>
            <w:shd w:val="clear" w:color="auto" w:fill="F5F7FD"/>
            <w:vAlign w:val="center"/>
          </w:tcPr>
          <w:p w14:paraId="6F200105" w14:textId="35D9C61D" w:rsidR="00051022" w:rsidRPr="00C22D9D" w:rsidRDefault="00051022" w:rsidP="00051022">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עירייה</w:t>
            </w:r>
          </w:p>
        </w:tc>
        <w:tc>
          <w:tcPr>
            <w:tcW w:w="2571" w:type="dxa"/>
            <w:tcBorders>
              <w:top w:val="single" w:sz="4" w:space="0" w:color="auto"/>
              <w:left w:val="single" w:sz="4" w:space="0" w:color="auto"/>
              <w:bottom w:val="single" w:sz="4" w:space="0" w:color="auto"/>
              <w:right w:val="single" w:sz="4" w:space="0" w:color="auto"/>
            </w:tcBorders>
            <w:shd w:val="clear" w:color="auto" w:fill="F5F7FD"/>
            <w:vAlign w:val="center"/>
          </w:tcPr>
          <w:p w14:paraId="39D41F91" w14:textId="7E920F70"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תושבת העיר מלינה על תדירות מועטה של תחבורה ציבורית</w:t>
            </w:r>
          </w:p>
        </w:tc>
        <w:tc>
          <w:tcPr>
            <w:tcW w:w="1965" w:type="dxa"/>
            <w:tcBorders>
              <w:top w:val="single" w:sz="4" w:space="0" w:color="auto"/>
              <w:left w:val="single" w:sz="4" w:space="0" w:color="auto"/>
              <w:bottom w:val="single" w:sz="4" w:space="0" w:color="auto"/>
              <w:right w:val="single" w:sz="4" w:space="0" w:color="auto"/>
            </w:tcBorders>
            <w:shd w:val="clear" w:color="auto" w:fill="F5F7FD"/>
            <w:vAlign w:val="center"/>
          </w:tcPr>
          <w:p w14:paraId="19CBD62B" w14:textId="446731C6"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מבירור עולה כי חבר המועצה הממונה על תיק התחבורה פועל מול הגורמים הרלוונטיים להגברת תדירות התחבורה הציבורית בעיר</w:t>
            </w:r>
          </w:p>
        </w:tc>
        <w:tc>
          <w:tcPr>
            <w:tcW w:w="1068" w:type="dxa"/>
            <w:tcBorders>
              <w:top w:val="single" w:sz="4" w:space="0" w:color="auto"/>
              <w:left w:val="single" w:sz="4" w:space="0" w:color="auto"/>
              <w:bottom w:val="single" w:sz="4" w:space="0" w:color="auto"/>
              <w:right w:val="single" w:sz="4" w:space="0" w:color="auto"/>
            </w:tcBorders>
            <w:shd w:val="clear" w:color="auto" w:fill="F5F7FD"/>
            <w:vAlign w:val="center"/>
          </w:tcPr>
          <w:p w14:paraId="3BE3F6F4" w14:textId="45ED5CF5"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בבירור</w:t>
            </w:r>
          </w:p>
        </w:tc>
        <w:tc>
          <w:tcPr>
            <w:tcW w:w="1723" w:type="dxa"/>
            <w:tcBorders>
              <w:top w:val="single" w:sz="4" w:space="0" w:color="auto"/>
              <w:left w:val="single" w:sz="4" w:space="0" w:color="auto"/>
              <w:bottom w:val="single" w:sz="4" w:space="0" w:color="auto"/>
              <w:right w:val="single" w:sz="4" w:space="0" w:color="auto"/>
            </w:tcBorders>
            <w:shd w:val="clear" w:color="auto" w:fill="F5F7FD"/>
            <w:vAlign w:val="center"/>
          </w:tcPr>
          <w:p w14:paraId="3385C57C" w14:textId="3E140FA6"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בטיפול</w:t>
            </w:r>
          </w:p>
        </w:tc>
      </w:tr>
      <w:tr w:rsidR="00051022" w:rsidRPr="00C22D9D" w14:paraId="72F7AEDA" w14:textId="77777777" w:rsidTr="0009534B">
        <w:trPr>
          <w:trHeight w:val="1868"/>
          <w:jc w:val="center"/>
        </w:trPr>
        <w:tc>
          <w:tcPr>
            <w:tcW w:w="8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FC4EBC" w14:textId="0EB2A7A9" w:rsidR="00051022" w:rsidRPr="00C22D9D" w:rsidRDefault="00051022" w:rsidP="00051022">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30</w:t>
            </w:r>
          </w:p>
        </w:tc>
        <w:tc>
          <w:tcPr>
            <w:tcW w:w="9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656068" w14:textId="76D6AFEB" w:rsidR="00051022" w:rsidRPr="00C22D9D" w:rsidRDefault="00051022" w:rsidP="00051022">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שפ"ע</w:t>
            </w:r>
          </w:p>
        </w:tc>
        <w:tc>
          <w:tcPr>
            <w:tcW w:w="257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305503" w14:textId="2527CD0C"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גב' ש.נ. מלינה על פסולת בסביבת בניין מגורים ברחוב רבקה ומרדכי גובר</w:t>
            </w:r>
          </w:p>
        </w:tc>
        <w:tc>
          <w:tcPr>
            <w:tcW w:w="19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3A4F1F" w14:textId="02F216CF"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מבירור עלה כי דיירים השליכו פסולת שלא בימי פינוי הפסולת ובניגוד להוראות</w:t>
            </w:r>
          </w:p>
        </w:tc>
        <w:tc>
          <w:tcPr>
            <w:tcW w:w="10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FA3BFE" w14:textId="1C61C7B0"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DC500B" w14:textId="6E365F2A"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הפסולת פונתה והדיירים נקנסו</w:t>
            </w:r>
          </w:p>
        </w:tc>
      </w:tr>
      <w:tr w:rsidR="00051022" w:rsidRPr="00C22D9D" w14:paraId="3C70F03E" w14:textId="77777777" w:rsidTr="0009534B">
        <w:trPr>
          <w:trHeight w:val="1406"/>
          <w:jc w:val="center"/>
        </w:trPr>
        <w:tc>
          <w:tcPr>
            <w:tcW w:w="859" w:type="dxa"/>
            <w:tcBorders>
              <w:top w:val="single" w:sz="4" w:space="0" w:color="auto"/>
              <w:left w:val="single" w:sz="4" w:space="0" w:color="auto"/>
              <w:bottom w:val="single" w:sz="4" w:space="0" w:color="auto"/>
              <w:right w:val="single" w:sz="4" w:space="0" w:color="auto"/>
            </w:tcBorders>
            <w:shd w:val="clear" w:color="auto" w:fill="F5F7FD"/>
            <w:vAlign w:val="center"/>
          </w:tcPr>
          <w:p w14:paraId="2428D416" w14:textId="1223B13F" w:rsidR="00051022" w:rsidRPr="00C22D9D" w:rsidRDefault="00051022" w:rsidP="00051022">
            <w:pPr>
              <w:spacing w:after="0" w:line="240" w:lineRule="auto"/>
              <w:jc w:val="center"/>
              <w:rPr>
                <w:rFonts w:ascii="Times New Roman" w:eastAsia="Times New Roman" w:hAnsi="Times New Roman" w:cs="Times New Roman"/>
                <w:b/>
                <w:bCs/>
                <w:color w:val="000000"/>
                <w:sz w:val="24"/>
                <w:szCs w:val="24"/>
                <w:rtl/>
              </w:rPr>
            </w:pPr>
            <w:r>
              <w:rPr>
                <w:rFonts w:ascii="Arial" w:hAnsi="Arial" w:cs="Arial"/>
                <w:color w:val="000000"/>
                <w:sz w:val="22"/>
                <w:szCs w:val="22"/>
              </w:rPr>
              <w:t>31</w:t>
            </w:r>
          </w:p>
        </w:tc>
        <w:tc>
          <w:tcPr>
            <w:tcW w:w="934" w:type="dxa"/>
            <w:tcBorders>
              <w:top w:val="single" w:sz="4" w:space="0" w:color="auto"/>
              <w:left w:val="single" w:sz="4" w:space="0" w:color="auto"/>
              <w:bottom w:val="single" w:sz="4" w:space="0" w:color="auto"/>
              <w:right w:val="single" w:sz="4" w:space="0" w:color="auto"/>
            </w:tcBorders>
            <w:shd w:val="clear" w:color="auto" w:fill="F5F7FD"/>
            <w:vAlign w:val="center"/>
          </w:tcPr>
          <w:p w14:paraId="4D5D1693" w14:textId="7E5376E7" w:rsidR="00051022" w:rsidRPr="00C22D9D" w:rsidRDefault="00051022" w:rsidP="00051022">
            <w:pPr>
              <w:spacing w:after="0" w:line="240" w:lineRule="auto"/>
              <w:jc w:val="center"/>
              <w:rPr>
                <w:rFonts w:ascii="Arial" w:eastAsia="Times New Roman" w:hAnsi="Arial" w:cs="Arial"/>
                <w:b/>
                <w:bCs/>
                <w:color w:val="000000"/>
                <w:sz w:val="24"/>
                <w:szCs w:val="24"/>
                <w:rtl/>
              </w:rPr>
            </w:pPr>
            <w:r>
              <w:rPr>
                <w:rFonts w:ascii="Arial" w:hAnsi="Arial" w:cs="Arial"/>
                <w:color w:val="000000"/>
                <w:sz w:val="22"/>
                <w:szCs w:val="22"/>
                <w:rtl/>
              </w:rPr>
              <w:t>גבייה</w:t>
            </w:r>
          </w:p>
        </w:tc>
        <w:tc>
          <w:tcPr>
            <w:tcW w:w="2571" w:type="dxa"/>
            <w:tcBorders>
              <w:top w:val="single" w:sz="4" w:space="0" w:color="auto"/>
              <w:left w:val="single" w:sz="4" w:space="0" w:color="auto"/>
              <w:bottom w:val="single" w:sz="4" w:space="0" w:color="auto"/>
              <w:right w:val="single" w:sz="4" w:space="0" w:color="auto"/>
            </w:tcBorders>
            <w:shd w:val="clear" w:color="auto" w:fill="F5F7FD"/>
            <w:vAlign w:val="center"/>
          </w:tcPr>
          <w:p w14:paraId="0737E34B" w14:textId="4AA85F1C"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מר ת.ס. מלין על עיקול חשבונות בנק ומבקש שיצרו אית</w:t>
            </w:r>
            <w:r>
              <w:rPr>
                <w:rFonts w:ascii="Arial" w:hAnsi="Arial" w:cs="Arial" w:hint="cs"/>
                <w:color w:val="000000"/>
                <w:sz w:val="22"/>
                <w:szCs w:val="22"/>
                <w:rtl/>
              </w:rPr>
              <w:t>ו</w:t>
            </w:r>
            <w:r>
              <w:rPr>
                <w:rFonts w:ascii="Arial" w:hAnsi="Arial" w:cs="Arial"/>
                <w:color w:val="000000"/>
                <w:sz w:val="22"/>
                <w:szCs w:val="22"/>
                <w:rtl/>
              </w:rPr>
              <w:t xml:space="preserve"> קשר</w:t>
            </w:r>
          </w:p>
        </w:tc>
        <w:tc>
          <w:tcPr>
            <w:tcW w:w="1965" w:type="dxa"/>
            <w:tcBorders>
              <w:top w:val="single" w:sz="4" w:space="0" w:color="auto"/>
              <w:left w:val="single" w:sz="4" w:space="0" w:color="auto"/>
              <w:bottom w:val="single" w:sz="4" w:space="0" w:color="auto"/>
              <w:right w:val="single" w:sz="4" w:space="0" w:color="auto"/>
            </w:tcBorders>
            <w:shd w:val="clear" w:color="auto" w:fill="F5F7FD"/>
            <w:vAlign w:val="center"/>
          </w:tcPr>
          <w:p w14:paraId="06175837" w14:textId="29DBBDE6"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נמצא כי הת</w:t>
            </w:r>
            <w:r>
              <w:rPr>
                <w:rFonts w:ascii="Arial" w:hAnsi="Arial" w:cs="Arial" w:hint="cs"/>
                <w:color w:val="000000"/>
                <w:sz w:val="22"/>
                <w:szCs w:val="22"/>
                <w:rtl/>
              </w:rPr>
              <w:t>ו</w:t>
            </w:r>
            <w:r>
              <w:rPr>
                <w:rFonts w:ascii="Arial" w:hAnsi="Arial" w:cs="Arial"/>
                <w:color w:val="000000"/>
                <w:sz w:val="22"/>
                <w:szCs w:val="22"/>
                <w:rtl/>
              </w:rPr>
              <w:t>ש</w:t>
            </w:r>
            <w:r>
              <w:rPr>
                <w:rFonts w:ascii="Arial" w:hAnsi="Arial" w:cs="Arial" w:hint="cs"/>
                <w:color w:val="000000"/>
                <w:sz w:val="22"/>
                <w:szCs w:val="22"/>
                <w:rtl/>
              </w:rPr>
              <w:t>ב</w:t>
            </w:r>
            <w:r>
              <w:rPr>
                <w:rFonts w:ascii="Arial" w:hAnsi="Arial" w:cs="Arial"/>
                <w:color w:val="000000"/>
                <w:sz w:val="22"/>
                <w:szCs w:val="22"/>
                <w:rtl/>
              </w:rPr>
              <w:t xml:space="preserve"> לא שלם את חובו לעיר</w:t>
            </w:r>
            <w:r>
              <w:rPr>
                <w:rFonts w:ascii="Arial" w:hAnsi="Arial" w:cs="Arial" w:hint="cs"/>
                <w:color w:val="000000"/>
                <w:sz w:val="22"/>
                <w:szCs w:val="22"/>
                <w:rtl/>
              </w:rPr>
              <w:t>י</w:t>
            </w:r>
            <w:r>
              <w:rPr>
                <w:rFonts w:ascii="Arial" w:hAnsi="Arial" w:cs="Arial"/>
                <w:color w:val="000000"/>
                <w:sz w:val="22"/>
                <w:szCs w:val="22"/>
                <w:rtl/>
              </w:rPr>
              <w:t>יה והתעלם מהה</w:t>
            </w:r>
            <w:r>
              <w:rPr>
                <w:rFonts w:ascii="Arial" w:hAnsi="Arial" w:cs="Arial" w:hint="cs"/>
                <w:color w:val="000000"/>
                <w:sz w:val="22"/>
                <w:szCs w:val="22"/>
                <w:rtl/>
              </w:rPr>
              <w:t>ו</w:t>
            </w:r>
            <w:r>
              <w:rPr>
                <w:rFonts w:ascii="Arial" w:hAnsi="Arial" w:cs="Arial"/>
                <w:color w:val="000000"/>
                <w:sz w:val="22"/>
                <w:szCs w:val="22"/>
                <w:rtl/>
              </w:rPr>
              <w:t>ראות</w:t>
            </w:r>
          </w:p>
        </w:tc>
        <w:tc>
          <w:tcPr>
            <w:tcW w:w="1068" w:type="dxa"/>
            <w:tcBorders>
              <w:top w:val="single" w:sz="4" w:space="0" w:color="auto"/>
              <w:left w:val="single" w:sz="4" w:space="0" w:color="auto"/>
              <w:bottom w:val="single" w:sz="4" w:space="0" w:color="auto"/>
              <w:right w:val="single" w:sz="4" w:space="0" w:color="auto"/>
            </w:tcBorders>
            <w:shd w:val="clear" w:color="auto" w:fill="F5F7FD"/>
            <w:vAlign w:val="center"/>
          </w:tcPr>
          <w:p w14:paraId="489FF0A6" w14:textId="3E15496C"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לא מוצדק</w:t>
            </w:r>
          </w:p>
        </w:tc>
        <w:tc>
          <w:tcPr>
            <w:tcW w:w="1723" w:type="dxa"/>
            <w:tcBorders>
              <w:top w:val="single" w:sz="4" w:space="0" w:color="auto"/>
              <w:left w:val="single" w:sz="4" w:space="0" w:color="auto"/>
              <w:bottom w:val="single" w:sz="4" w:space="0" w:color="auto"/>
              <w:right w:val="single" w:sz="4" w:space="0" w:color="auto"/>
            </w:tcBorders>
            <w:shd w:val="clear" w:color="auto" w:fill="F5F7FD"/>
            <w:vAlign w:val="center"/>
          </w:tcPr>
          <w:p w14:paraId="3ADFF2C3" w14:textId="51AE87EE" w:rsidR="00051022" w:rsidRPr="00C22D9D" w:rsidRDefault="00051022" w:rsidP="00051022">
            <w:pPr>
              <w:spacing w:after="0" w:line="240" w:lineRule="auto"/>
              <w:jc w:val="center"/>
              <w:rPr>
                <w:rFonts w:ascii="Arial" w:eastAsia="Times New Roman" w:hAnsi="Arial" w:cs="Arial"/>
                <w:color w:val="000000"/>
                <w:sz w:val="24"/>
                <w:szCs w:val="24"/>
                <w:rtl/>
              </w:rPr>
            </w:pPr>
            <w:r>
              <w:rPr>
                <w:rFonts w:ascii="Arial" w:hAnsi="Arial" w:cs="Arial"/>
                <w:color w:val="000000"/>
                <w:sz w:val="22"/>
                <w:szCs w:val="22"/>
                <w:rtl/>
              </w:rPr>
              <w:t>התושב שילם את החוב</w:t>
            </w:r>
          </w:p>
        </w:tc>
      </w:tr>
    </w:tbl>
    <w:p w14:paraId="03938565" w14:textId="5B1EB651" w:rsidR="00C63C75" w:rsidRPr="00820D6D" w:rsidRDefault="003F76CC" w:rsidP="00C63C75">
      <w:pPr>
        <w:pBdr>
          <w:top w:val="single" w:sz="4" w:space="4" w:color="5B9BD5" w:themeColor="accent5"/>
          <w:left w:val="single" w:sz="4" w:space="4" w:color="5B9BD5" w:themeColor="accent5"/>
          <w:bottom w:val="single" w:sz="4" w:space="6" w:color="5B9BD5" w:themeColor="accent5"/>
          <w:right w:val="single" w:sz="4" w:space="4" w:color="5B9BD5" w:themeColor="accent5"/>
        </w:pBdr>
        <w:shd w:val="clear" w:color="auto" w:fill="5B9BD5" w:themeFill="accent5"/>
        <w:spacing w:after="0" w:line="240" w:lineRule="auto"/>
        <w:ind w:left="102" w:right="102"/>
        <w:jc w:val="center"/>
        <w:rPr>
          <w:b/>
          <w:bCs/>
          <w:color w:val="FFFFFF" w:themeColor="background1"/>
          <w:sz w:val="50"/>
          <w:szCs w:val="50"/>
          <w:rtl/>
          <w:cs/>
        </w:rPr>
      </w:pPr>
      <w:r>
        <w:rPr>
          <w:rFonts w:hint="cs"/>
          <w:b/>
          <w:bCs/>
          <w:color w:val="FFFFFF" w:themeColor="background1"/>
          <w:sz w:val="50"/>
          <w:szCs w:val="50"/>
          <w:rtl/>
        </w:rPr>
        <w:lastRenderedPageBreak/>
        <w:t>ה</w:t>
      </w:r>
      <w:r w:rsidR="00C63C75">
        <w:rPr>
          <w:rFonts w:hint="cs"/>
          <w:b/>
          <w:bCs/>
          <w:color w:val="FFFFFF" w:themeColor="background1"/>
          <w:sz w:val="50"/>
          <w:szCs w:val="50"/>
          <w:rtl/>
        </w:rPr>
        <w:t xml:space="preserve">תפלגות התלונות </w:t>
      </w:r>
      <w:r w:rsidR="00C63C75">
        <w:rPr>
          <w:b/>
          <w:bCs/>
          <w:color w:val="FFFFFF" w:themeColor="background1"/>
          <w:sz w:val="50"/>
          <w:szCs w:val="50"/>
          <w:rtl/>
        </w:rPr>
        <w:t>–</w:t>
      </w:r>
      <w:r w:rsidR="00C63C75">
        <w:rPr>
          <w:rFonts w:hint="cs"/>
          <w:b/>
          <w:bCs/>
          <w:color w:val="FFFFFF" w:themeColor="background1"/>
          <w:sz w:val="50"/>
          <w:szCs w:val="50"/>
          <w:rtl/>
        </w:rPr>
        <w:t xml:space="preserve"> מידע כמותי</w:t>
      </w:r>
    </w:p>
    <w:p w14:paraId="75F1AA97" w14:textId="77777777" w:rsidR="000D712E" w:rsidRPr="00541BDE" w:rsidRDefault="000D712E" w:rsidP="005647D5">
      <w:pPr>
        <w:rPr>
          <w:rFonts w:asciiTheme="minorBidi" w:hAnsiTheme="minorBidi"/>
          <w:sz w:val="28"/>
          <w:szCs w:val="28"/>
          <w:rtl/>
        </w:rPr>
      </w:pPr>
    </w:p>
    <w:p w14:paraId="43B91550" w14:textId="3FE28286" w:rsidR="000E1B58" w:rsidRPr="00541BDE" w:rsidRDefault="00BA40D0" w:rsidP="00C30ADF">
      <w:pPr>
        <w:rPr>
          <w:rFonts w:asciiTheme="minorBidi" w:hAnsiTheme="minorBidi"/>
          <w:sz w:val="28"/>
          <w:szCs w:val="28"/>
          <w:rtl/>
        </w:rPr>
      </w:pPr>
      <w:r w:rsidRPr="00541BDE">
        <w:rPr>
          <w:rFonts w:asciiTheme="minorBidi" w:hAnsiTheme="minorBidi"/>
          <w:sz w:val="28"/>
          <w:szCs w:val="28"/>
          <w:rtl/>
        </w:rPr>
        <w:t xml:space="preserve">מהנתונים בטבלה </w:t>
      </w:r>
      <w:r w:rsidR="009C5261" w:rsidRPr="00541BDE">
        <w:rPr>
          <w:rFonts w:asciiTheme="minorBidi" w:hAnsiTheme="minorBidi"/>
          <w:sz w:val="28"/>
          <w:szCs w:val="28"/>
          <w:rtl/>
        </w:rPr>
        <w:t>ד</w:t>
      </w:r>
      <w:r w:rsidR="00BF0DAB" w:rsidRPr="00541BDE">
        <w:rPr>
          <w:rFonts w:asciiTheme="minorBidi" w:hAnsiTheme="minorBidi"/>
          <w:sz w:val="28"/>
          <w:szCs w:val="28"/>
          <w:rtl/>
        </w:rPr>
        <w:t xml:space="preserve">לעיל עולה כי לממונה על תלונות הציבור הוגשו בתקופת הדוח </w:t>
      </w:r>
      <w:r w:rsidR="00C30ADF">
        <w:rPr>
          <w:rFonts w:asciiTheme="minorBidi" w:hAnsiTheme="minorBidi"/>
          <w:sz w:val="28"/>
          <w:szCs w:val="28"/>
        </w:rPr>
        <w:t>31</w:t>
      </w:r>
      <w:r w:rsidR="00BF0DAB" w:rsidRPr="00541BDE">
        <w:rPr>
          <w:rFonts w:asciiTheme="minorBidi" w:hAnsiTheme="minorBidi"/>
          <w:sz w:val="28"/>
          <w:szCs w:val="28"/>
          <w:rtl/>
        </w:rPr>
        <w:t xml:space="preserve"> תלונות</w:t>
      </w:r>
      <w:r w:rsidR="00873252">
        <w:rPr>
          <w:rFonts w:asciiTheme="minorBidi" w:hAnsiTheme="minorBidi" w:hint="cs"/>
          <w:sz w:val="28"/>
          <w:szCs w:val="28"/>
          <w:rtl/>
        </w:rPr>
        <w:t xml:space="preserve"> (תלונות חוזרות </w:t>
      </w:r>
      <w:r w:rsidR="00937451">
        <w:rPr>
          <w:rFonts w:asciiTheme="minorBidi" w:hAnsiTheme="minorBidi" w:hint="cs"/>
          <w:sz w:val="28"/>
          <w:szCs w:val="28"/>
          <w:rtl/>
        </w:rPr>
        <w:t>נספרו כאחת</w:t>
      </w:r>
      <w:r w:rsidR="00873252">
        <w:rPr>
          <w:rFonts w:asciiTheme="minorBidi" w:hAnsiTheme="minorBidi" w:hint="cs"/>
          <w:sz w:val="28"/>
          <w:szCs w:val="28"/>
          <w:rtl/>
        </w:rPr>
        <w:t>).</w:t>
      </w:r>
      <w:r w:rsidRPr="00541BDE">
        <w:rPr>
          <w:rFonts w:asciiTheme="minorBidi" w:hAnsiTheme="minorBidi"/>
          <w:sz w:val="28"/>
          <w:szCs w:val="28"/>
          <w:rtl/>
        </w:rPr>
        <w:t xml:space="preserve"> להלן סטטוס</w:t>
      </w:r>
      <w:r w:rsidR="00D42DA1" w:rsidRPr="00541BDE">
        <w:rPr>
          <w:rFonts w:asciiTheme="minorBidi" w:hAnsiTheme="minorBidi"/>
          <w:sz w:val="28"/>
          <w:szCs w:val="28"/>
          <w:rtl/>
        </w:rPr>
        <w:t xml:space="preserve"> מעמד</w:t>
      </w:r>
      <w:r w:rsidRPr="00541BDE">
        <w:rPr>
          <w:rFonts w:asciiTheme="minorBidi" w:hAnsiTheme="minorBidi"/>
          <w:sz w:val="28"/>
          <w:szCs w:val="28"/>
          <w:rtl/>
        </w:rPr>
        <w:t xml:space="preserve"> התלונות:</w:t>
      </w:r>
    </w:p>
    <w:p w14:paraId="2E738491" w14:textId="2516A20E" w:rsidR="000E1B58" w:rsidRPr="00AB392F" w:rsidRDefault="000E1B58" w:rsidP="00C30ADF">
      <w:pPr>
        <w:pStyle w:val="a7"/>
        <w:numPr>
          <w:ilvl w:val="0"/>
          <w:numId w:val="28"/>
        </w:numPr>
        <w:spacing w:after="0" w:line="240" w:lineRule="auto"/>
        <w:rPr>
          <w:rFonts w:asciiTheme="minorBidi" w:hAnsiTheme="minorBidi"/>
          <w:sz w:val="28"/>
          <w:szCs w:val="28"/>
        </w:rPr>
      </w:pPr>
      <w:r w:rsidRPr="00AB392F">
        <w:rPr>
          <w:rFonts w:asciiTheme="minorBidi" w:hAnsiTheme="minorBidi"/>
          <w:sz w:val="28"/>
          <w:szCs w:val="28"/>
          <w:rtl/>
        </w:rPr>
        <w:t xml:space="preserve">תלונות מוצדקות </w:t>
      </w:r>
      <w:r w:rsidR="00D17BCF" w:rsidRPr="00AB392F">
        <w:rPr>
          <w:rFonts w:asciiTheme="minorBidi" w:hAnsiTheme="minorBidi"/>
          <w:sz w:val="28"/>
          <w:szCs w:val="28"/>
          <w:rtl/>
        </w:rPr>
        <w:t>–</w:t>
      </w:r>
      <w:r w:rsidRPr="00AB392F">
        <w:rPr>
          <w:rFonts w:asciiTheme="minorBidi" w:hAnsiTheme="minorBidi"/>
          <w:sz w:val="28"/>
          <w:szCs w:val="28"/>
          <w:rtl/>
        </w:rPr>
        <w:t xml:space="preserve"> </w:t>
      </w:r>
      <w:r w:rsidR="00C30ADF">
        <w:rPr>
          <w:rFonts w:asciiTheme="minorBidi" w:hAnsiTheme="minorBidi"/>
          <w:sz w:val="28"/>
          <w:szCs w:val="28"/>
        </w:rPr>
        <w:t>3</w:t>
      </w:r>
    </w:p>
    <w:p w14:paraId="022124D8" w14:textId="0CBBD914" w:rsidR="00D17BCF" w:rsidRPr="00AB392F" w:rsidRDefault="00D17BCF" w:rsidP="00C30ADF">
      <w:pPr>
        <w:pStyle w:val="a7"/>
        <w:numPr>
          <w:ilvl w:val="0"/>
          <w:numId w:val="28"/>
        </w:numPr>
        <w:spacing w:after="0" w:line="240" w:lineRule="auto"/>
        <w:rPr>
          <w:rFonts w:asciiTheme="minorBidi" w:hAnsiTheme="minorBidi"/>
          <w:sz w:val="28"/>
          <w:szCs w:val="28"/>
          <w:rtl/>
        </w:rPr>
      </w:pPr>
      <w:r w:rsidRPr="00AB392F">
        <w:rPr>
          <w:rFonts w:asciiTheme="minorBidi" w:hAnsiTheme="minorBidi"/>
          <w:sz w:val="28"/>
          <w:szCs w:val="28"/>
          <w:rtl/>
        </w:rPr>
        <w:t>מוצדקות חלקית –</w:t>
      </w:r>
      <w:r w:rsidRPr="00AB392F">
        <w:rPr>
          <w:rFonts w:asciiTheme="minorBidi" w:hAnsiTheme="minorBidi" w:hint="cs"/>
          <w:sz w:val="28"/>
          <w:szCs w:val="28"/>
          <w:rtl/>
        </w:rPr>
        <w:t xml:space="preserve"> </w:t>
      </w:r>
      <w:r w:rsidR="00C30ADF">
        <w:rPr>
          <w:rFonts w:asciiTheme="minorBidi" w:hAnsiTheme="minorBidi"/>
          <w:sz w:val="28"/>
          <w:szCs w:val="28"/>
        </w:rPr>
        <w:t>6</w:t>
      </w:r>
    </w:p>
    <w:p w14:paraId="20B174BC" w14:textId="1F77A086" w:rsidR="000E1B58" w:rsidRPr="00AB392F" w:rsidRDefault="000E1B58" w:rsidP="00C30ADF">
      <w:pPr>
        <w:pStyle w:val="a7"/>
        <w:numPr>
          <w:ilvl w:val="0"/>
          <w:numId w:val="28"/>
        </w:numPr>
        <w:spacing w:after="0" w:line="240" w:lineRule="auto"/>
        <w:rPr>
          <w:rFonts w:asciiTheme="minorBidi" w:hAnsiTheme="minorBidi"/>
          <w:sz w:val="28"/>
          <w:szCs w:val="28"/>
        </w:rPr>
      </w:pPr>
      <w:r w:rsidRPr="00AB392F">
        <w:rPr>
          <w:rFonts w:asciiTheme="minorBidi" w:hAnsiTheme="minorBidi"/>
          <w:sz w:val="28"/>
          <w:szCs w:val="28"/>
          <w:rtl/>
        </w:rPr>
        <w:t xml:space="preserve">תלונות לא מוצדקות - </w:t>
      </w:r>
      <w:r w:rsidR="00C30ADF">
        <w:rPr>
          <w:rFonts w:asciiTheme="minorBidi" w:hAnsiTheme="minorBidi"/>
          <w:sz w:val="28"/>
          <w:szCs w:val="28"/>
        </w:rPr>
        <w:t>17</w:t>
      </w:r>
    </w:p>
    <w:p w14:paraId="74FC5C64" w14:textId="234D01DD" w:rsidR="00C30ADF" w:rsidRDefault="00C30ADF" w:rsidP="00AB392F">
      <w:pPr>
        <w:pStyle w:val="a7"/>
        <w:numPr>
          <w:ilvl w:val="0"/>
          <w:numId w:val="28"/>
        </w:numPr>
        <w:spacing w:after="0" w:line="240" w:lineRule="auto"/>
        <w:rPr>
          <w:rFonts w:asciiTheme="minorBidi" w:hAnsiTheme="minorBidi"/>
          <w:sz w:val="28"/>
          <w:szCs w:val="28"/>
        </w:rPr>
      </w:pPr>
      <w:r>
        <w:rPr>
          <w:rFonts w:asciiTheme="minorBidi" w:hAnsiTheme="minorBidi" w:hint="cs"/>
          <w:sz w:val="28"/>
          <w:szCs w:val="28"/>
          <w:rtl/>
        </w:rPr>
        <w:t>בבירור - 1</w:t>
      </w:r>
    </w:p>
    <w:p w14:paraId="7FFCA03E" w14:textId="7330E0AB" w:rsidR="00871436" w:rsidRDefault="00871436" w:rsidP="00C30ADF">
      <w:pPr>
        <w:pStyle w:val="a7"/>
        <w:numPr>
          <w:ilvl w:val="0"/>
          <w:numId w:val="28"/>
        </w:numPr>
        <w:spacing w:after="0" w:line="240" w:lineRule="auto"/>
        <w:rPr>
          <w:rFonts w:asciiTheme="minorBidi" w:hAnsiTheme="minorBidi"/>
          <w:sz w:val="28"/>
          <w:szCs w:val="28"/>
        </w:rPr>
      </w:pPr>
      <w:r w:rsidRPr="00AB392F">
        <w:rPr>
          <w:rFonts w:asciiTheme="minorBidi" w:hAnsiTheme="minorBidi" w:hint="cs"/>
          <w:sz w:val="28"/>
          <w:szCs w:val="28"/>
          <w:rtl/>
        </w:rPr>
        <w:t xml:space="preserve">לא רלוונטי </w:t>
      </w:r>
      <w:r w:rsidR="00C30ADF">
        <w:rPr>
          <w:rFonts w:asciiTheme="minorBidi" w:hAnsiTheme="minorBidi"/>
          <w:sz w:val="28"/>
          <w:szCs w:val="28"/>
          <w:rtl/>
        </w:rPr>
        <w:t>–</w:t>
      </w:r>
      <w:r w:rsidRPr="00AB392F">
        <w:rPr>
          <w:rFonts w:asciiTheme="minorBidi" w:hAnsiTheme="minorBidi" w:hint="cs"/>
          <w:sz w:val="28"/>
          <w:szCs w:val="28"/>
          <w:rtl/>
        </w:rPr>
        <w:t xml:space="preserve"> </w:t>
      </w:r>
      <w:r w:rsidR="00C30ADF">
        <w:rPr>
          <w:rFonts w:asciiTheme="minorBidi" w:hAnsiTheme="minorBidi"/>
          <w:sz w:val="28"/>
          <w:szCs w:val="28"/>
        </w:rPr>
        <w:t>4</w:t>
      </w:r>
    </w:p>
    <w:p w14:paraId="148BFA7C" w14:textId="77777777" w:rsidR="00C30ADF" w:rsidRPr="00AB392F" w:rsidRDefault="00C30ADF" w:rsidP="00C30ADF">
      <w:pPr>
        <w:pStyle w:val="a7"/>
        <w:spacing w:after="0" w:line="240" w:lineRule="auto"/>
        <w:rPr>
          <w:rFonts w:asciiTheme="minorBidi" w:hAnsiTheme="minorBidi"/>
          <w:sz w:val="28"/>
          <w:szCs w:val="28"/>
        </w:rPr>
      </w:pPr>
    </w:p>
    <w:p w14:paraId="25D89C32" w14:textId="2E2A3A39" w:rsidR="007019CC" w:rsidRPr="00541BDE" w:rsidRDefault="007019CC" w:rsidP="00AB392F">
      <w:pPr>
        <w:spacing w:after="0" w:line="240" w:lineRule="auto"/>
        <w:ind w:left="720"/>
        <w:rPr>
          <w:rFonts w:asciiTheme="minorBidi" w:hAnsiTheme="minorBidi"/>
          <w:sz w:val="28"/>
          <w:szCs w:val="28"/>
        </w:rPr>
      </w:pPr>
    </w:p>
    <w:p w14:paraId="48E0FD61" w14:textId="5C84FB27" w:rsidR="006C7BFC" w:rsidRPr="00541BDE" w:rsidRDefault="00646EF0" w:rsidP="009879A6">
      <w:pPr>
        <w:rPr>
          <w:rFonts w:asciiTheme="minorBidi" w:hAnsiTheme="minorBidi"/>
          <w:sz w:val="28"/>
          <w:szCs w:val="28"/>
          <w:rtl/>
        </w:rPr>
      </w:pPr>
      <w:r w:rsidRPr="00541BDE">
        <w:rPr>
          <w:noProof/>
          <w:rtl/>
        </w:rPr>
        <mc:AlternateContent>
          <mc:Choice Requires="wps">
            <w:drawing>
              <wp:anchor distT="45720" distB="45720" distL="114300" distR="114300" simplePos="0" relativeHeight="251665408" behindDoc="0" locked="0" layoutInCell="1" allowOverlap="1" wp14:anchorId="791F872F" wp14:editId="25304A51">
                <wp:simplePos x="0" y="0"/>
                <wp:positionH relativeFrom="column">
                  <wp:posOffset>4090670</wp:posOffset>
                </wp:positionH>
                <wp:positionV relativeFrom="paragraph">
                  <wp:posOffset>196215</wp:posOffset>
                </wp:positionV>
                <wp:extent cx="1143000" cy="819150"/>
                <wp:effectExtent l="0" t="0" r="0" b="0"/>
                <wp:wrapNone/>
                <wp:docPr id="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43000" cy="819150"/>
                        </a:xfrm>
                        <a:prstGeom prst="rect">
                          <a:avLst/>
                        </a:prstGeom>
                        <a:noFill/>
                        <a:ln w="9525">
                          <a:noFill/>
                          <a:miter lim="800000"/>
                          <a:headEnd/>
                          <a:tailEnd/>
                        </a:ln>
                      </wps:spPr>
                      <wps:txbx>
                        <w:txbxContent>
                          <w:p w14:paraId="2164C7B6" w14:textId="77777777" w:rsidR="00FA3EDA" w:rsidRPr="006A64C0" w:rsidRDefault="00FA3EDA" w:rsidP="006C7BFC">
                            <w:pPr>
                              <w:jc w:val="center"/>
                              <w:rPr>
                                <w:color w:val="92D050" w:themeColor="text2"/>
                                <w:sz w:val="28"/>
                                <w:szCs w:val="28"/>
                                <w:rtl/>
                                <w:cs/>
                              </w:rPr>
                            </w:pPr>
                            <w:r w:rsidRPr="00E979B9">
                              <w:rPr>
                                <w:rFonts w:hint="cs"/>
                                <w:color w:val="385623" w:themeColor="accent6" w:themeShade="80"/>
                                <w:sz w:val="28"/>
                                <w:szCs w:val="28"/>
                                <w:rtl/>
                              </w:rPr>
                              <w:t>תלונות מוצדקות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F872F" id="_x0000_s1034" type="#_x0000_t202" style="position:absolute;left:0;text-align:left;margin-left:322.1pt;margin-top:15.45pt;width:90pt;height:64.5pt;flip:x;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Xr/gEAAN4DAAAOAAAAZHJzL2Uyb0RvYy54bWysU8GO0zAQvSPxD5bvNElpYRs1XS27LCAt&#10;sNLCB7iO3VjYHmO7TcrXM3ZCWy03xMUaZzzvzXszWV8PRpOD8EGBbWg1KykRlkOr7K6h37/dv7qi&#10;JERmW6bBioYeRaDXm5cv1r2rxRw60K3wBEFsqHvX0C5GVxdF4J0wLMzACYtJCd6wiFe/K1rPekQ3&#10;upiX5ZuiB986D1yEgF/vxiTdZHwpBY9fpQwiEt1Q7C3m0+dzm85is2b1zjPXKT61wf6hC8OURdIT&#10;1B2LjOy9+gvKKO4hgIwzDqYAKRUXWQOqqcpnap465kTWguYEd7Ip/D9Y/uXw5B49icM7GHCAWURw&#10;D8B/BGLhtmN2J268h74TrEXiKllW9C7UU2myOtQhgWz7z9DikNk+QgYapDdEauU+/oFGxQR5cBTH&#10;k/1iiIQn8mrxuiwxxTF3Va2qZZ5PweqEk9x1PsQPAgxJQUM9jjfzsMNDiKmv85P03MK90jqPWFvS&#10;N3S1nC9zwUXGqIgbqJVBTmRH/lyQ5L63bY4jU3qMkUDbSX+SPIqPw3YgqkWAVJvs2EJ7REM8jAuH&#10;PwgGHfhflPS4bA0NP/fMC0r0J4umrqrFIm1nviyWb+d48ZeZ7WWGWY5QDY2UjOFtzBs9Sr5B86XK&#10;bpw7mVrGJcomTQuftvTynl+df8vNbwAAAP//AwBQSwMEFAAGAAgAAAAhAJ4KdtbhAAAACgEAAA8A&#10;AABkcnMvZG93bnJldi54bWxMj01Lw0AQhu+C/2EZwZvdGNPaxGyKCIKHWGwU6nGbnWZD9yNkt238&#10;905PepyZh3eet1xN1rATjqH3TsD9LAGGrvWqd52Ar8/XuyWwEKVT0niHAn4wwKq6viplofzZbfDU&#10;xI5RiAuFFKBjHArOQ6vRyjDzAzq67f1oZaRx7Lga5ZnCreFpkiy4lb2jD1oO+KKxPTRHK0DV2+38&#10;8TDUG/2d7d/MWtXNx7sQtzfT8xOwiFP8g+GiT+pQkdPOH50KzAhYZFlKqICHJAdGwDK9LHZEzvMc&#10;eFXy/xWqXwAAAP//AwBQSwECLQAUAAYACAAAACEAtoM4kv4AAADhAQAAEwAAAAAAAAAAAAAAAAAA&#10;AAAAW0NvbnRlbnRfVHlwZXNdLnhtbFBLAQItABQABgAIAAAAIQA4/SH/1gAAAJQBAAALAAAAAAAA&#10;AAAAAAAAAC8BAABfcmVscy8ucmVsc1BLAQItABQABgAIAAAAIQDYpnXr/gEAAN4DAAAOAAAAAAAA&#10;AAAAAAAAAC4CAABkcnMvZTJvRG9jLnhtbFBLAQItABQABgAIAAAAIQCeCnbW4QAAAAoBAAAPAAAA&#10;AAAAAAAAAAAAAFgEAABkcnMvZG93bnJldi54bWxQSwUGAAAAAAQABADzAAAAZgUAAAAA&#10;" filled="f" stroked="f">
                <v:textbox>
                  <w:txbxContent>
                    <w:p w14:paraId="2164C7B6" w14:textId="77777777" w:rsidR="00FA3EDA" w:rsidRPr="006A64C0" w:rsidRDefault="00FA3EDA" w:rsidP="006C7BFC">
                      <w:pPr>
                        <w:jc w:val="center"/>
                        <w:rPr>
                          <w:color w:val="92D050" w:themeColor="text2"/>
                          <w:sz w:val="28"/>
                          <w:szCs w:val="28"/>
                          <w:rtl/>
                          <w:cs/>
                        </w:rPr>
                      </w:pPr>
                      <w:r w:rsidRPr="00E979B9">
                        <w:rPr>
                          <w:rFonts w:hint="cs"/>
                          <w:color w:val="385623" w:themeColor="accent6" w:themeShade="80"/>
                          <w:sz w:val="28"/>
                          <w:szCs w:val="28"/>
                          <w:rtl/>
                        </w:rPr>
                        <w:t>תלונות מוצדקות</w:t>
                      </w:r>
                    </w:p>
                  </w:txbxContent>
                </v:textbox>
              </v:shape>
            </w:pict>
          </mc:Fallback>
        </mc:AlternateContent>
      </w:r>
      <w:r w:rsidRPr="00541BDE">
        <w:rPr>
          <w:noProof/>
          <w:rtl/>
        </w:rPr>
        <mc:AlternateContent>
          <mc:Choice Requires="wps">
            <w:drawing>
              <wp:anchor distT="45720" distB="45720" distL="114300" distR="114300" simplePos="0" relativeHeight="251667456" behindDoc="0" locked="0" layoutInCell="1" allowOverlap="1" wp14:anchorId="40433C92" wp14:editId="05A51A5E">
                <wp:simplePos x="0" y="0"/>
                <wp:positionH relativeFrom="margin">
                  <wp:posOffset>4033326</wp:posOffset>
                </wp:positionH>
                <wp:positionV relativeFrom="paragraph">
                  <wp:posOffset>1928799</wp:posOffset>
                </wp:positionV>
                <wp:extent cx="1203325" cy="952500"/>
                <wp:effectExtent l="0" t="0" r="0" b="0"/>
                <wp:wrapNone/>
                <wp:docPr id="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03325" cy="952500"/>
                        </a:xfrm>
                        <a:prstGeom prst="rect">
                          <a:avLst/>
                        </a:prstGeom>
                        <a:noFill/>
                        <a:ln w="9525">
                          <a:noFill/>
                          <a:miter lim="800000"/>
                          <a:headEnd/>
                          <a:tailEnd/>
                        </a:ln>
                      </wps:spPr>
                      <wps:txbx>
                        <w:txbxContent>
                          <w:p w14:paraId="7A6DAFF9" w14:textId="77777777" w:rsidR="00FA3EDA" w:rsidRPr="00E979B9" w:rsidRDefault="00FA3EDA" w:rsidP="006C7BFC">
                            <w:pPr>
                              <w:jc w:val="center"/>
                              <w:rPr>
                                <w:color w:val="385623" w:themeColor="accent6" w:themeShade="80"/>
                                <w:sz w:val="28"/>
                                <w:szCs w:val="28"/>
                                <w:rtl/>
                                <w:cs/>
                              </w:rPr>
                            </w:pPr>
                            <w:r w:rsidRPr="00E979B9">
                              <w:rPr>
                                <w:rFonts w:hint="cs"/>
                                <w:color w:val="385623" w:themeColor="accent6" w:themeShade="80"/>
                                <w:sz w:val="28"/>
                                <w:szCs w:val="28"/>
                                <w:rtl/>
                              </w:rPr>
                              <w:t>תלונות מוצדקות</w:t>
                            </w:r>
                            <w:r w:rsidRPr="00E979B9">
                              <w:rPr>
                                <w:rFonts w:hint="cs"/>
                                <w:color w:val="385623" w:themeColor="accent6" w:themeShade="80"/>
                                <w:sz w:val="28"/>
                                <w:szCs w:val="28"/>
                                <w:rtl/>
                                <w:cs/>
                              </w:rPr>
                              <w:t xml:space="preserve"> חלקית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33C92" id="_x0000_s1035" type="#_x0000_t202" style="position:absolute;left:0;text-align:left;margin-left:317.6pt;margin-top:151.85pt;width:94.75pt;height:75pt;flip:x;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o/3/QEAAN4DAAAOAAAAZHJzL2Uyb0RvYy54bWysU11v2yAUfZ+0/4B4X+y4ydZacaquXbdJ&#10;3YfU7QcQDDEacBmQ2Omv3wV7SdS9VfMD4vrCufece1hdD0aTvfBBgW3ofFZSIiyHVtltQ3/+uH9z&#10;SUmIzLZMgxUNPYhAr9evX616V4sKOtCt8ARBbKh719AuRlcXReCdMCzMwAmLSQnesIih3xatZz2i&#10;G11UZfm26MG3zgMXIeDfuzFJ1xlfSsHjNymDiEQ3FHuLefV53aS1WK9YvfXMdYpPbbAXdGGYslj0&#10;CHXHIiM7r/6BMop7CCDjjIMpQErFReaAbOblMzaPHXMic0FxgjvKFP4fLP+6f3TfPYnDexhwgJlE&#10;cA/AfwVi4bZjdituvIe+E6zFwvMkWdG7UE9Xk9ShDglk03+BFofMdhEy0CC9IVIr9+kvNDImWAdH&#10;cTjKL4ZIeCpelRcX1ZISjrmrZbUs83wKViecpK7zIX4UYEjaNNTjeHMdtn8IMfV1OpKOW7hXWucR&#10;a0v6ETRfOMsYFdGBWpmGXpbpGz2R6H6wbb4cmdLjHgtoO/FPlEfycdgMRLWIn+4mOTbQHlAQD6Ph&#10;8IHgpgP/REmPZmto+L1jXlCiP1sU9Wq+WCR35mCxfFdh4M8zm/MMsxyhGhopGbe3MTt6pHyD4kuV&#10;1Th1MrWMJsoiTYZPLj2P86nTs1z/AQAA//8DAFBLAwQUAAYACAAAACEATJTa4+EAAAALAQAADwAA&#10;AGRycy9kb3ducmV2LnhtbEyPy07DMBBF90j8gzVI7KhDHm0V4lQICYlFQDQglaUbu3FUexzFbhv+&#10;nmEFu3kc3TlTbWZn2VlPYfAo4H6RANPYeTVgL+Dz4/luDSxEiUpaj1rAtw6wqa+vKlkqf8GtPrex&#10;ZxSCoZQCTIxjyXnojHYyLPyokXYHPzkZqZ16riZ5oXBneZokS+7kgHTByFE/Gd0d25MToJrdrlgd&#10;x2ZrvvLDi31TTfv+KsTtzfz4ACzqOf7B8KtP6lCT096fUAVmBSyzIiVUQJZkK2BErNOcir2AvKAJ&#10;ryv+/4f6BwAA//8DAFBLAQItABQABgAIAAAAIQC2gziS/gAAAOEBAAATAAAAAAAAAAAAAAAAAAAA&#10;AABbQ29udGVudF9UeXBlc10ueG1sUEsBAi0AFAAGAAgAAAAhADj9If/WAAAAlAEAAAsAAAAAAAAA&#10;AAAAAAAALwEAAF9yZWxzLy5yZWxzUEsBAi0AFAAGAAgAAAAhAEHWj/f9AQAA3gMAAA4AAAAAAAAA&#10;AAAAAAAALgIAAGRycy9lMm9Eb2MueG1sUEsBAi0AFAAGAAgAAAAhAEyU2uPhAAAACwEAAA8AAAAA&#10;AAAAAAAAAAAAVwQAAGRycy9kb3ducmV2LnhtbFBLBQYAAAAABAAEAPMAAABlBQAAAAA=&#10;" filled="f" stroked="f">
                <v:textbox>
                  <w:txbxContent>
                    <w:p w14:paraId="7A6DAFF9" w14:textId="77777777" w:rsidR="00FA3EDA" w:rsidRPr="00E979B9" w:rsidRDefault="00FA3EDA" w:rsidP="006C7BFC">
                      <w:pPr>
                        <w:jc w:val="center"/>
                        <w:rPr>
                          <w:color w:val="385623" w:themeColor="accent6" w:themeShade="80"/>
                          <w:sz w:val="28"/>
                          <w:szCs w:val="28"/>
                          <w:rtl/>
                          <w:cs/>
                        </w:rPr>
                      </w:pPr>
                      <w:r w:rsidRPr="00E979B9">
                        <w:rPr>
                          <w:rFonts w:hint="cs"/>
                          <w:color w:val="385623" w:themeColor="accent6" w:themeShade="80"/>
                          <w:sz w:val="28"/>
                          <w:szCs w:val="28"/>
                          <w:rtl/>
                        </w:rPr>
                        <w:t>תלונות מוצדקות</w:t>
                      </w:r>
                      <w:r w:rsidRPr="00E979B9">
                        <w:rPr>
                          <w:rFonts w:hint="cs"/>
                          <w:color w:val="385623" w:themeColor="accent6" w:themeShade="80"/>
                          <w:sz w:val="28"/>
                          <w:szCs w:val="28"/>
                          <w:rtl/>
                          <w:cs/>
                        </w:rPr>
                        <w:t xml:space="preserve"> חלקית</w:t>
                      </w:r>
                    </w:p>
                  </w:txbxContent>
                </v:textbox>
                <w10:wrap anchorx="margin"/>
              </v:shape>
            </w:pict>
          </mc:Fallback>
        </mc:AlternateContent>
      </w:r>
      <w:r w:rsidR="00342111" w:rsidRPr="00541BDE">
        <w:rPr>
          <w:rFonts w:asciiTheme="minorBidi" w:hAnsiTheme="minorBidi"/>
          <w:noProof/>
          <w:sz w:val="28"/>
          <w:szCs w:val="28"/>
          <w:rtl/>
        </w:rPr>
        <w:drawing>
          <wp:anchor distT="0" distB="0" distL="114300" distR="114300" simplePos="0" relativeHeight="251663360" behindDoc="0" locked="0" layoutInCell="1" allowOverlap="1" wp14:anchorId="04F76D56" wp14:editId="409D4CB3">
            <wp:simplePos x="0" y="0"/>
            <wp:positionH relativeFrom="margin">
              <wp:align>right</wp:align>
            </wp:positionH>
            <wp:positionV relativeFrom="paragraph">
              <wp:posOffset>287655</wp:posOffset>
            </wp:positionV>
            <wp:extent cx="5972175" cy="2819400"/>
            <wp:effectExtent l="0" t="19050" r="0" b="19050"/>
            <wp:wrapTopAndBottom/>
            <wp:docPr id="3" name="דיאגרמה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7A6550A5" w14:textId="77777777" w:rsidR="006C7BFC" w:rsidRPr="00541BDE" w:rsidRDefault="006C7BFC" w:rsidP="006C7BFC">
      <w:pPr>
        <w:rPr>
          <w:rFonts w:asciiTheme="minorBidi" w:hAnsiTheme="minorBidi"/>
          <w:sz w:val="28"/>
          <w:szCs w:val="28"/>
          <w:rtl/>
        </w:rPr>
      </w:pPr>
    </w:p>
    <w:p w14:paraId="1BD3C50D" w14:textId="7D5E486E" w:rsidR="006C7BFC" w:rsidRPr="00541BDE" w:rsidRDefault="00447EF0" w:rsidP="004C22F4">
      <w:pPr>
        <w:rPr>
          <w:rFonts w:asciiTheme="minorBidi" w:hAnsiTheme="minorBidi"/>
          <w:sz w:val="28"/>
          <w:szCs w:val="28"/>
          <w:rtl/>
        </w:rPr>
      </w:pPr>
      <w:r w:rsidRPr="00541BDE">
        <w:rPr>
          <w:rFonts w:asciiTheme="minorBidi" w:hAnsiTheme="minorBidi"/>
          <w:sz w:val="28"/>
          <w:szCs w:val="28"/>
          <w:rtl/>
        </w:rPr>
        <w:t xml:space="preserve">מהנתונים עולה כי </w:t>
      </w:r>
      <w:r w:rsidR="006C7BFC" w:rsidRPr="00541BDE">
        <w:rPr>
          <w:rFonts w:asciiTheme="minorBidi" w:hAnsiTheme="minorBidi"/>
          <w:sz w:val="28"/>
          <w:szCs w:val="28"/>
          <w:rtl/>
        </w:rPr>
        <w:t xml:space="preserve">חיבור אחוז התלונות המוצדקות והתלונות המוצדקות חלקית מסה"כ התלונות עומד </w:t>
      </w:r>
      <w:r w:rsidR="004C22F4">
        <w:rPr>
          <w:rFonts w:asciiTheme="minorBidi" w:hAnsiTheme="minorBidi" w:hint="cs"/>
          <w:sz w:val="28"/>
          <w:szCs w:val="28"/>
          <w:rtl/>
        </w:rPr>
        <w:t>19</w:t>
      </w:r>
      <w:r w:rsidR="00BB3B6D">
        <w:rPr>
          <w:rFonts w:asciiTheme="minorBidi" w:hAnsiTheme="minorBidi" w:hint="cs"/>
          <w:sz w:val="28"/>
          <w:szCs w:val="28"/>
          <w:rtl/>
        </w:rPr>
        <w:t>%</w:t>
      </w:r>
      <w:r w:rsidR="000B2CBC">
        <w:rPr>
          <w:rFonts w:asciiTheme="minorBidi" w:hAnsiTheme="minorBidi" w:hint="cs"/>
          <w:sz w:val="28"/>
          <w:szCs w:val="28"/>
          <w:rtl/>
        </w:rPr>
        <w:t>.</w:t>
      </w:r>
    </w:p>
    <w:p w14:paraId="263B47FC" w14:textId="77777777" w:rsidR="00BF0DAB" w:rsidRPr="00541BDE" w:rsidRDefault="00BF0DAB" w:rsidP="00BF0DAB">
      <w:pPr>
        <w:rPr>
          <w:rFonts w:asciiTheme="minorBidi" w:hAnsiTheme="minorBidi"/>
          <w:b/>
          <w:bCs/>
          <w:sz w:val="16"/>
          <w:szCs w:val="16"/>
          <w:u w:val="single"/>
          <w:rtl/>
        </w:rPr>
      </w:pPr>
    </w:p>
    <w:p w14:paraId="4B45543B" w14:textId="0C0C3354" w:rsidR="00BF0DAB" w:rsidRPr="00541BDE" w:rsidRDefault="00BF0DAB" w:rsidP="006313A2">
      <w:pPr>
        <w:rPr>
          <w:rFonts w:asciiTheme="minorBidi" w:hAnsiTheme="minorBidi"/>
          <w:b/>
          <w:bCs/>
          <w:sz w:val="28"/>
          <w:szCs w:val="28"/>
          <w:rtl/>
        </w:rPr>
      </w:pPr>
      <w:r w:rsidRPr="00541BDE">
        <w:rPr>
          <w:rFonts w:asciiTheme="minorBidi" w:hAnsiTheme="minorBidi"/>
          <w:b/>
          <w:bCs/>
          <w:sz w:val="28"/>
          <w:szCs w:val="28"/>
          <w:rtl/>
        </w:rPr>
        <w:t xml:space="preserve">התפלגות תלונות </w:t>
      </w:r>
      <w:r w:rsidR="006313A2" w:rsidRPr="00541BDE">
        <w:rPr>
          <w:rFonts w:asciiTheme="minorBidi" w:hAnsiTheme="minorBidi"/>
          <w:b/>
          <w:bCs/>
          <w:sz w:val="28"/>
          <w:szCs w:val="28"/>
          <w:rtl/>
        </w:rPr>
        <w:t>לפי מעמדן</w:t>
      </w:r>
      <w:r w:rsidR="00FA4E10">
        <w:rPr>
          <w:rFonts w:asciiTheme="minorBidi" w:hAnsiTheme="minorBidi" w:hint="cs"/>
          <w:b/>
          <w:bCs/>
          <w:sz w:val="28"/>
          <w:szCs w:val="28"/>
          <w:rtl/>
        </w:rPr>
        <w:t>:</w:t>
      </w:r>
    </w:p>
    <w:p w14:paraId="3DBD326D" w14:textId="387F6CBD" w:rsidR="00BF0DAB" w:rsidRPr="00541BDE" w:rsidRDefault="00BF0DAB" w:rsidP="00CB0CC1">
      <w:pPr>
        <w:spacing w:after="0" w:line="240" w:lineRule="auto"/>
        <w:ind w:left="360"/>
        <w:rPr>
          <w:rFonts w:asciiTheme="minorBidi" w:hAnsiTheme="minorBidi"/>
          <w:sz w:val="28"/>
          <w:szCs w:val="28"/>
          <w:rtl/>
        </w:rPr>
      </w:pPr>
      <w:r w:rsidRPr="00541BDE">
        <w:rPr>
          <w:rFonts w:asciiTheme="minorBidi" w:hAnsiTheme="minorBidi"/>
          <w:sz w:val="28"/>
          <w:szCs w:val="28"/>
          <w:rtl/>
        </w:rPr>
        <w:t xml:space="preserve">תלונות מוצדקות </w:t>
      </w:r>
      <w:r w:rsidR="00060622">
        <w:rPr>
          <w:rFonts w:asciiTheme="minorBidi" w:hAnsiTheme="minorBidi"/>
          <w:sz w:val="28"/>
          <w:szCs w:val="28"/>
          <w:rtl/>
        </w:rPr>
        <w:t>–</w:t>
      </w:r>
      <w:r w:rsidR="00D42DA1" w:rsidRPr="00541BDE">
        <w:rPr>
          <w:rFonts w:asciiTheme="minorBidi" w:hAnsiTheme="minorBidi"/>
          <w:sz w:val="28"/>
          <w:szCs w:val="28"/>
          <w:rtl/>
        </w:rPr>
        <w:t xml:space="preserve"> </w:t>
      </w:r>
      <w:r w:rsidR="00CB0CC1">
        <w:rPr>
          <w:rFonts w:asciiTheme="minorBidi" w:hAnsiTheme="minorBidi" w:hint="cs"/>
          <w:sz w:val="28"/>
          <w:szCs w:val="28"/>
          <w:rtl/>
        </w:rPr>
        <w:t>1</w:t>
      </w:r>
      <w:r w:rsidR="004C22F4">
        <w:rPr>
          <w:rFonts w:asciiTheme="minorBidi" w:hAnsiTheme="minorBidi" w:hint="cs"/>
          <w:sz w:val="28"/>
          <w:szCs w:val="28"/>
          <w:rtl/>
        </w:rPr>
        <w:t>0</w:t>
      </w:r>
      <w:r w:rsidR="00060622">
        <w:rPr>
          <w:rFonts w:asciiTheme="minorBidi" w:hAnsiTheme="minorBidi" w:hint="cs"/>
          <w:sz w:val="28"/>
          <w:szCs w:val="28"/>
          <w:rtl/>
        </w:rPr>
        <w:t>%</w:t>
      </w:r>
    </w:p>
    <w:p w14:paraId="3E7E56FD" w14:textId="55EC2455" w:rsidR="00BF0DAB" w:rsidRDefault="00BF0DAB" w:rsidP="00CB0CC1">
      <w:pPr>
        <w:spacing w:after="0" w:line="240" w:lineRule="auto"/>
        <w:ind w:left="360"/>
        <w:rPr>
          <w:rFonts w:asciiTheme="minorBidi" w:hAnsiTheme="minorBidi"/>
          <w:sz w:val="28"/>
          <w:szCs w:val="28"/>
        </w:rPr>
      </w:pPr>
      <w:r w:rsidRPr="00541BDE">
        <w:rPr>
          <w:rFonts w:asciiTheme="minorBidi" w:hAnsiTheme="minorBidi"/>
          <w:sz w:val="28"/>
          <w:szCs w:val="28"/>
          <w:rtl/>
        </w:rPr>
        <w:t xml:space="preserve">מוצדקות חלקית </w:t>
      </w:r>
      <w:r w:rsidR="00060622">
        <w:rPr>
          <w:rFonts w:asciiTheme="minorBidi" w:hAnsiTheme="minorBidi"/>
          <w:sz w:val="28"/>
          <w:szCs w:val="28"/>
          <w:rtl/>
        </w:rPr>
        <w:t>–</w:t>
      </w:r>
      <w:r w:rsidR="00D42DA1" w:rsidRPr="00541BDE">
        <w:rPr>
          <w:rFonts w:asciiTheme="minorBidi" w:hAnsiTheme="minorBidi"/>
          <w:sz w:val="28"/>
          <w:szCs w:val="28"/>
          <w:rtl/>
        </w:rPr>
        <w:t xml:space="preserve"> </w:t>
      </w:r>
      <w:r w:rsidR="00CB0CC1">
        <w:rPr>
          <w:rFonts w:asciiTheme="minorBidi" w:hAnsiTheme="minorBidi" w:hint="cs"/>
          <w:sz w:val="28"/>
          <w:szCs w:val="28"/>
          <w:rtl/>
        </w:rPr>
        <w:t>1</w:t>
      </w:r>
      <w:r w:rsidR="004C22F4">
        <w:rPr>
          <w:rFonts w:asciiTheme="minorBidi" w:hAnsiTheme="minorBidi" w:hint="cs"/>
          <w:sz w:val="28"/>
          <w:szCs w:val="28"/>
          <w:rtl/>
        </w:rPr>
        <w:t>9</w:t>
      </w:r>
      <w:r w:rsidR="00060622">
        <w:rPr>
          <w:rFonts w:asciiTheme="minorBidi" w:hAnsiTheme="minorBidi" w:hint="cs"/>
          <w:sz w:val="28"/>
          <w:szCs w:val="28"/>
          <w:rtl/>
        </w:rPr>
        <w:t>%</w:t>
      </w:r>
      <w:r w:rsidR="00D42DA1" w:rsidRPr="00541BDE">
        <w:rPr>
          <w:rFonts w:asciiTheme="minorBidi" w:hAnsiTheme="minorBidi"/>
          <w:sz w:val="28"/>
          <w:szCs w:val="28"/>
          <w:rtl/>
        </w:rPr>
        <w:t xml:space="preserve">  </w:t>
      </w:r>
    </w:p>
    <w:p w14:paraId="2391B343" w14:textId="59F83237" w:rsidR="00BB3B6D" w:rsidRDefault="00BB3B6D" w:rsidP="004C22F4">
      <w:pPr>
        <w:spacing w:after="0" w:line="240" w:lineRule="auto"/>
        <w:ind w:left="360"/>
        <w:rPr>
          <w:rFonts w:asciiTheme="minorBidi" w:hAnsiTheme="minorBidi"/>
          <w:sz w:val="28"/>
          <w:szCs w:val="28"/>
          <w:rtl/>
        </w:rPr>
      </w:pPr>
      <w:r w:rsidRPr="00541BDE">
        <w:rPr>
          <w:rFonts w:asciiTheme="minorBidi" w:hAnsiTheme="minorBidi"/>
          <w:sz w:val="28"/>
          <w:szCs w:val="28"/>
          <w:rtl/>
        </w:rPr>
        <w:t xml:space="preserve">תלונות לא מוצדקות </w:t>
      </w:r>
      <w:r w:rsidR="004C22F4">
        <w:rPr>
          <w:rFonts w:asciiTheme="minorBidi" w:hAnsiTheme="minorBidi"/>
          <w:sz w:val="28"/>
          <w:szCs w:val="28"/>
          <w:rtl/>
        </w:rPr>
        <w:t>–</w:t>
      </w:r>
      <w:r w:rsidRPr="00541BDE">
        <w:rPr>
          <w:rFonts w:asciiTheme="minorBidi" w:hAnsiTheme="minorBidi"/>
          <w:sz w:val="28"/>
          <w:szCs w:val="28"/>
          <w:rtl/>
        </w:rPr>
        <w:t xml:space="preserve"> </w:t>
      </w:r>
      <w:r w:rsidR="004C22F4">
        <w:rPr>
          <w:rFonts w:asciiTheme="minorBidi" w:hAnsiTheme="minorBidi" w:hint="cs"/>
          <w:sz w:val="28"/>
          <w:szCs w:val="28"/>
          <w:rtl/>
        </w:rPr>
        <w:t>55</w:t>
      </w:r>
      <w:r w:rsidRPr="00541BDE">
        <w:rPr>
          <w:rFonts w:asciiTheme="minorBidi" w:hAnsiTheme="minorBidi"/>
          <w:sz w:val="28"/>
          <w:szCs w:val="28"/>
          <w:rtl/>
        </w:rPr>
        <w:t>%</w:t>
      </w:r>
    </w:p>
    <w:p w14:paraId="66CA5284" w14:textId="1BC3B236" w:rsidR="004C22F4" w:rsidRPr="00541BDE" w:rsidRDefault="004C22F4" w:rsidP="004C22F4">
      <w:pPr>
        <w:spacing w:after="0" w:line="240" w:lineRule="auto"/>
        <w:ind w:left="360"/>
        <w:rPr>
          <w:rFonts w:asciiTheme="minorBidi" w:hAnsiTheme="minorBidi"/>
          <w:sz w:val="28"/>
          <w:szCs w:val="28"/>
        </w:rPr>
      </w:pPr>
      <w:r>
        <w:rPr>
          <w:rFonts w:asciiTheme="minorBidi" w:hAnsiTheme="minorBidi" w:hint="cs"/>
          <w:sz w:val="28"/>
          <w:szCs w:val="28"/>
          <w:rtl/>
        </w:rPr>
        <w:t xml:space="preserve">עדיין בבירור </w:t>
      </w:r>
      <w:r>
        <w:rPr>
          <w:rFonts w:asciiTheme="minorBidi" w:hAnsiTheme="minorBidi"/>
          <w:sz w:val="28"/>
          <w:szCs w:val="28"/>
          <w:rtl/>
        </w:rPr>
        <w:t>–</w:t>
      </w:r>
      <w:r>
        <w:rPr>
          <w:rFonts w:asciiTheme="minorBidi" w:hAnsiTheme="minorBidi" w:hint="cs"/>
          <w:sz w:val="28"/>
          <w:szCs w:val="28"/>
          <w:rtl/>
        </w:rPr>
        <w:t xml:space="preserve"> 3%</w:t>
      </w:r>
    </w:p>
    <w:p w14:paraId="449B80AF" w14:textId="1DFF18AF" w:rsidR="00060622" w:rsidRPr="00541BDE" w:rsidRDefault="004C22F4" w:rsidP="00523FB6">
      <w:pPr>
        <w:spacing w:after="0" w:line="240" w:lineRule="auto"/>
        <w:ind w:left="360"/>
        <w:rPr>
          <w:rFonts w:asciiTheme="minorBidi" w:hAnsiTheme="minorBidi"/>
          <w:sz w:val="28"/>
          <w:szCs w:val="28"/>
        </w:rPr>
      </w:pPr>
      <w:r>
        <w:rPr>
          <w:rFonts w:asciiTheme="minorBidi" w:hAnsiTheme="minorBidi" w:hint="cs"/>
          <w:sz w:val="28"/>
          <w:szCs w:val="28"/>
          <w:rtl/>
        </w:rPr>
        <w:t>לא רלוונטי</w:t>
      </w:r>
      <w:r w:rsidR="00523FB6">
        <w:rPr>
          <w:rFonts w:asciiTheme="minorBidi" w:hAnsiTheme="minorBidi" w:hint="cs"/>
          <w:sz w:val="28"/>
          <w:szCs w:val="28"/>
          <w:rtl/>
        </w:rPr>
        <w:t xml:space="preserve"> </w:t>
      </w:r>
      <w:r w:rsidR="00523FB6">
        <w:rPr>
          <w:rFonts w:asciiTheme="minorBidi" w:hAnsiTheme="minorBidi"/>
          <w:sz w:val="28"/>
          <w:szCs w:val="28"/>
          <w:rtl/>
        </w:rPr>
        <w:t>–</w:t>
      </w:r>
      <w:r>
        <w:rPr>
          <w:rFonts w:asciiTheme="minorBidi" w:hAnsiTheme="minorBidi" w:hint="cs"/>
          <w:sz w:val="28"/>
          <w:szCs w:val="28"/>
          <w:rtl/>
        </w:rPr>
        <w:t xml:space="preserve"> 13</w:t>
      </w:r>
      <w:r w:rsidR="00060622">
        <w:rPr>
          <w:rFonts w:asciiTheme="minorBidi" w:hAnsiTheme="minorBidi" w:hint="cs"/>
          <w:sz w:val="28"/>
          <w:szCs w:val="28"/>
          <w:rtl/>
        </w:rPr>
        <w:t>%</w:t>
      </w:r>
    </w:p>
    <w:p w14:paraId="081BFED4" w14:textId="77777777" w:rsidR="00142ABE" w:rsidRDefault="00142ABE" w:rsidP="00BA40D0">
      <w:pPr>
        <w:spacing w:after="0" w:line="240" w:lineRule="auto"/>
        <w:rPr>
          <w:rFonts w:asciiTheme="minorBidi" w:hAnsiTheme="minorBidi"/>
          <w:sz w:val="28"/>
          <w:szCs w:val="28"/>
          <w:rtl/>
        </w:rPr>
      </w:pPr>
    </w:p>
    <w:p w14:paraId="3AE8E111" w14:textId="77777777" w:rsidR="00541BDE" w:rsidRPr="00541BDE" w:rsidRDefault="00541BDE" w:rsidP="00BA40D0">
      <w:pPr>
        <w:spacing w:after="0" w:line="240" w:lineRule="auto"/>
        <w:rPr>
          <w:rFonts w:asciiTheme="minorBidi" w:hAnsiTheme="minorBidi"/>
          <w:sz w:val="28"/>
          <w:szCs w:val="28"/>
          <w:rtl/>
        </w:rPr>
      </w:pPr>
    </w:p>
    <w:p w14:paraId="1EDF9637" w14:textId="27691DDE" w:rsidR="00342111" w:rsidRDefault="00342111" w:rsidP="00142ABE">
      <w:pPr>
        <w:spacing w:after="0" w:line="240" w:lineRule="auto"/>
        <w:rPr>
          <w:rFonts w:asciiTheme="minorBidi" w:hAnsiTheme="minorBidi"/>
          <w:sz w:val="28"/>
          <w:szCs w:val="28"/>
          <w:rtl/>
        </w:rPr>
      </w:pPr>
    </w:p>
    <w:p w14:paraId="06AB9296" w14:textId="5043D022" w:rsidR="00E17625" w:rsidRDefault="00E17625" w:rsidP="00142ABE">
      <w:pPr>
        <w:spacing w:after="0" w:line="240" w:lineRule="auto"/>
        <w:rPr>
          <w:rFonts w:asciiTheme="minorBidi" w:hAnsiTheme="minorBidi"/>
          <w:sz w:val="28"/>
          <w:szCs w:val="28"/>
          <w:rtl/>
        </w:rPr>
      </w:pPr>
    </w:p>
    <w:p w14:paraId="375517CC" w14:textId="5F6CFBB8" w:rsidR="00B710C9" w:rsidRDefault="00B710C9" w:rsidP="00B710C9">
      <w:pPr>
        <w:rPr>
          <w:rFonts w:asciiTheme="minorBidi" w:hAnsiTheme="minorBidi"/>
          <w:b/>
          <w:bCs/>
          <w:sz w:val="28"/>
          <w:szCs w:val="28"/>
          <w:rtl/>
        </w:rPr>
      </w:pPr>
      <w:r w:rsidRPr="00143C4B">
        <w:rPr>
          <w:rFonts w:asciiTheme="minorBidi" w:hAnsiTheme="minorBidi"/>
          <w:b/>
          <w:bCs/>
          <w:sz w:val="28"/>
          <w:szCs w:val="28"/>
          <w:rtl/>
        </w:rPr>
        <w:t xml:space="preserve">התפלגות </w:t>
      </w:r>
      <w:r>
        <w:rPr>
          <w:rFonts w:asciiTheme="minorBidi" w:hAnsiTheme="minorBidi" w:hint="cs"/>
          <w:b/>
          <w:bCs/>
          <w:sz w:val="28"/>
          <w:szCs w:val="28"/>
          <w:rtl/>
        </w:rPr>
        <w:t>התלונות לפי מחלקה (כמות ואחוזים):</w:t>
      </w:r>
    </w:p>
    <w:p w14:paraId="4B81E03D" w14:textId="373051BD" w:rsidR="00BB539A" w:rsidRDefault="009F60E0" w:rsidP="00B710C9">
      <w:pPr>
        <w:rPr>
          <w:rFonts w:asciiTheme="minorBidi" w:hAnsiTheme="minorBidi"/>
          <w:b/>
          <w:bCs/>
          <w:color w:val="92D050" w:themeColor="text2"/>
          <w:sz w:val="28"/>
          <w:szCs w:val="28"/>
          <w:rtl/>
        </w:rPr>
      </w:pPr>
      <w:r w:rsidRPr="009F60E0">
        <w:rPr>
          <w:rFonts w:asciiTheme="minorBidi" w:hAnsiTheme="minorBidi" w:cs="Arial"/>
          <w:b/>
          <w:bCs/>
          <w:noProof/>
          <w:color w:val="92D050" w:themeColor="text2"/>
          <w:sz w:val="28"/>
          <w:szCs w:val="28"/>
          <w:rtl/>
        </w:rPr>
        <w:drawing>
          <wp:inline distT="0" distB="0" distL="0" distR="0" wp14:anchorId="53BC7F46" wp14:editId="5E5D97D4">
            <wp:extent cx="5535338" cy="5470497"/>
            <wp:effectExtent l="0" t="0" r="825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47568" cy="5482583"/>
                    </a:xfrm>
                    <a:prstGeom prst="rect">
                      <a:avLst/>
                    </a:prstGeom>
                  </pic:spPr>
                </pic:pic>
              </a:graphicData>
            </a:graphic>
          </wp:inline>
        </w:drawing>
      </w:r>
    </w:p>
    <w:p w14:paraId="27E78357" w14:textId="2E7C57D2" w:rsidR="00C463FA" w:rsidRDefault="002A7E68" w:rsidP="00C463FA">
      <w:pPr>
        <w:rPr>
          <w:rFonts w:asciiTheme="minorBidi" w:hAnsiTheme="minorBidi"/>
          <w:noProof/>
          <w:rtl/>
        </w:rPr>
      </w:pPr>
      <w:r w:rsidRPr="00541BDE">
        <w:rPr>
          <w:rFonts w:asciiTheme="minorBidi" w:hAnsiTheme="minorBidi"/>
          <w:noProof/>
        </w:rPr>
        <w:drawing>
          <wp:anchor distT="0" distB="0" distL="114300" distR="114300" simplePos="0" relativeHeight="251705344" behindDoc="1" locked="0" layoutInCell="1" allowOverlap="1" wp14:anchorId="2489969D" wp14:editId="7341CC9B">
            <wp:simplePos x="0" y="0"/>
            <wp:positionH relativeFrom="column">
              <wp:posOffset>-666750</wp:posOffset>
            </wp:positionH>
            <wp:positionV relativeFrom="paragraph">
              <wp:posOffset>9525</wp:posOffset>
            </wp:positionV>
            <wp:extent cx="3343275" cy="3686175"/>
            <wp:effectExtent l="0" t="0" r="0" b="0"/>
            <wp:wrapNone/>
            <wp:docPr id="12" name="תרשים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11448700" w14:textId="77777777" w:rsidR="006D055F" w:rsidRDefault="00E13BEC" w:rsidP="00734A90">
      <w:pPr>
        <w:rPr>
          <w:rFonts w:asciiTheme="minorBidi" w:hAnsiTheme="minorBidi"/>
          <w:noProof/>
        </w:rPr>
      </w:pPr>
      <w:r w:rsidRPr="00F3013D">
        <w:rPr>
          <w:rFonts w:asciiTheme="minorBidi" w:hAnsiTheme="minorBidi"/>
          <w:noProof/>
        </w:rPr>
        <w:t xml:space="preserve"> </w:t>
      </w:r>
    </w:p>
    <w:p w14:paraId="2F9C2D72" w14:textId="77777777" w:rsidR="006D055F" w:rsidRDefault="006D055F">
      <w:pPr>
        <w:rPr>
          <w:rFonts w:asciiTheme="minorBidi" w:hAnsiTheme="minorBidi"/>
          <w:noProof/>
        </w:rPr>
      </w:pPr>
      <w:r>
        <w:rPr>
          <w:rFonts w:asciiTheme="minorBidi" w:hAnsiTheme="minorBidi"/>
          <w:noProof/>
        </w:rPr>
        <w:br w:type="page"/>
      </w:r>
    </w:p>
    <w:p w14:paraId="4988BCF7" w14:textId="0CFBB6B0" w:rsidR="00150C8E" w:rsidRDefault="00143C4B" w:rsidP="00734A90">
      <w:pPr>
        <w:rPr>
          <w:rFonts w:asciiTheme="minorBidi" w:hAnsiTheme="minorBidi"/>
          <w:b/>
          <w:bCs/>
          <w:sz w:val="28"/>
          <w:szCs w:val="28"/>
          <w:rtl/>
        </w:rPr>
      </w:pPr>
      <w:r w:rsidRPr="00143C4B">
        <w:rPr>
          <w:rFonts w:asciiTheme="minorBidi" w:hAnsiTheme="minorBidi"/>
          <w:b/>
          <w:bCs/>
          <w:sz w:val="28"/>
          <w:szCs w:val="28"/>
          <w:rtl/>
        </w:rPr>
        <w:lastRenderedPageBreak/>
        <w:t>התפלגות התלונות לפי מעמד ומחלקה</w:t>
      </w:r>
      <w:r w:rsidR="00204453">
        <w:rPr>
          <w:rFonts w:asciiTheme="minorBidi" w:hAnsiTheme="minorBidi" w:hint="cs"/>
          <w:b/>
          <w:bCs/>
          <w:sz w:val="28"/>
          <w:szCs w:val="28"/>
          <w:rtl/>
        </w:rPr>
        <w:t>:</w:t>
      </w:r>
    </w:p>
    <w:p w14:paraId="695FC648" w14:textId="2147EB10" w:rsidR="00AC6048" w:rsidRPr="00143C4B" w:rsidRDefault="00BC08B2" w:rsidP="00734A90">
      <w:pPr>
        <w:rPr>
          <w:rFonts w:asciiTheme="minorBidi" w:hAnsiTheme="minorBidi"/>
          <w:b/>
          <w:bCs/>
          <w:sz w:val="28"/>
          <w:szCs w:val="28"/>
          <w:rtl/>
        </w:rPr>
      </w:pPr>
      <w:r w:rsidRPr="00BC08B2">
        <w:rPr>
          <w:rFonts w:asciiTheme="minorBidi" w:hAnsiTheme="minorBidi" w:cs="Arial"/>
          <w:b/>
          <w:bCs/>
          <w:noProof/>
          <w:sz w:val="28"/>
          <w:szCs w:val="28"/>
          <w:rtl/>
        </w:rPr>
        <w:drawing>
          <wp:inline distT="0" distB="0" distL="0" distR="0" wp14:anchorId="5F119270" wp14:editId="6C82E4E4">
            <wp:extent cx="5490845" cy="3246755"/>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90845" cy="3246755"/>
                    </a:xfrm>
                    <a:prstGeom prst="rect">
                      <a:avLst/>
                    </a:prstGeom>
                  </pic:spPr>
                </pic:pic>
              </a:graphicData>
            </a:graphic>
          </wp:inline>
        </w:drawing>
      </w:r>
    </w:p>
    <w:p w14:paraId="2E3B0029" w14:textId="77777777" w:rsidR="006D055F" w:rsidRDefault="006D055F" w:rsidP="00D73A18">
      <w:pPr>
        <w:rPr>
          <w:rFonts w:asciiTheme="minorBidi" w:hAnsiTheme="minorBidi"/>
          <w:b/>
          <w:bCs/>
          <w:sz w:val="28"/>
          <w:szCs w:val="28"/>
          <w:rtl/>
        </w:rPr>
      </w:pPr>
    </w:p>
    <w:p w14:paraId="2EE99CCB" w14:textId="01E44BC2" w:rsidR="005B16C3" w:rsidRDefault="00BB539A" w:rsidP="00D73A18">
      <w:pPr>
        <w:rPr>
          <w:rFonts w:asciiTheme="minorBidi" w:hAnsiTheme="minorBidi"/>
          <w:b/>
          <w:bCs/>
          <w:sz w:val="28"/>
          <w:szCs w:val="28"/>
          <w:rtl/>
        </w:rPr>
      </w:pPr>
      <w:r>
        <w:rPr>
          <w:rFonts w:asciiTheme="minorBidi" w:hAnsiTheme="minorBidi" w:hint="cs"/>
          <w:b/>
          <w:bCs/>
          <w:sz w:val="28"/>
          <w:szCs w:val="28"/>
          <w:rtl/>
        </w:rPr>
        <w:t>התפלגות לפי מחלקות</w:t>
      </w:r>
      <w:r w:rsidR="00204453">
        <w:rPr>
          <w:rFonts w:asciiTheme="minorBidi" w:hAnsiTheme="minorBidi" w:hint="cs"/>
          <w:b/>
          <w:bCs/>
          <w:sz w:val="28"/>
          <w:szCs w:val="28"/>
          <w:rtl/>
        </w:rPr>
        <w:t>:</w:t>
      </w:r>
    </w:p>
    <w:p w14:paraId="3E0044EF" w14:textId="14952314" w:rsidR="00204453" w:rsidRDefault="00825163" w:rsidP="00D73A18">
      <w:pPr>
        <w:rPr>
          <w:rFonts w:asciiTheme="minorBidi" w:hAnsiTheme="minorBidi"/>
          <w:b/>
          <w:bCs/>
          <w:sz w:val="28"/>
          <w:szCs w:val="28"/>
          <w:rtl/>
        </w:rPr>
      </w:pPr>
      <w:r>
        <w:rPr>
          <w:noProof/>
        </w:rPr>
        <w:drawing>
          <wp:inline distT="0" distB="0" distL="0" distR="0" wp14:anchorId="1EBF9912" wp14:editId="24F5E45B">
            <wp:extent cx="2327275" cy="2768600"/>
            <wp:effectExtent l="38100" t="0" r="53975" b="12700"/>
            <wp:docPr id="14" name="תרשים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BE764C">
        <w:rPr>
          <w:rFonts w:asciiTheme="minorBidi" w:hAnsiTheme="minorBidi" w:hint="cs"/>
          <w:b/>
          <w:bCs/>
          <w:sz w:val="28"/>
          <w:szCs w:val="28"/>
          <w:rtl/>
        </w:rPr>
        <w:t xml:space="preserve">   </w:t>
      </w:r>
      <w:r w:rsidR="00BE764C">
        <w:rPr>
          <w:noProof/>
        </w:rPr>
        <w:drawing>
          <wp:inline distT="0" distB="0" distL="0" distR="0" wp14:anchorId="146D6E34" wp14:editId="29B778FC">
            <wp:extent cx="2292350" cy="2819400"/>
            <wp:effectExtent l="0" t="0" r="50800" b="0"/>
            <wp:docPr id="18" name="תרשים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86F6AB7" w14:textId="7F41FE2E" w:rsidR="008750ED" w:rsidRDefault="008750ED" w:rsidP="00D73A18">
      <w:pPr>
        <w:rPr>
          <w:rFonts w:asciiTheme="minorBidi" w:hAnsiTheme="minorBidi"/>
          <w:b/>
          <w:bCs/>
          <w:sz w:val="28"/>
          <w:szCs w:val="28"/>
          <w:rtl/>
        </w:rPr>
      </w:pPr>
    </w:p>
    <w:p w14:paraId="21C1316F" w14:textId="29A68BFE" w:rsidR="00A57754" w:rsidRDefault="00A57754" w:rsidP="00D73A18">
      <w:pPr>
        <w:rPr>
          <w:rFonts w:asciiTheme="minorBidi" w:hAnsiTheme="minorBidi"/>
          <w:b/>
          <w:bCs/>
          <w:sz w:val="28"/>
          <w:szCs w:val="28"/>
          <w:rtl/>
        </w:rPr>
      </w:pPr>
    </w:p>
    <w:p w14:paraId="7555558E" w14:textId="77777777" w:rsidR="00A57754" w:rsidRDefault="00A57754" w:rsidP="00D73A18">
      <w:pPr>
        <w:rPr>
          <w:rFonts w:asciiTheme="minorBidi" w:hAnsiTheme="minorBidi"/>
          <w:b/>
          <w:bCs/>
          <w:sz w:val="28"/>
          <w:szCs w:val="28"/>
          <w:rtl/>
        </w:rPr>
      </w:pPr>
    </w:p>
    <w:p w14:paraId="64A65BBC" w14:textId="4DDF2F55" w:rsidR="00CD7C02" w:rsidRDefault="008750ED" w:rsidP="008750ED">
      <w:pPr>
        <w:rPr>
          <w:rFonts w:asciiTheme="minorBidi" w:hAnsiTheme="minorBidi"/>
          <w:b/>
          <w:bCs/>
          <w:color w:val="92D050" w:themeColor="text2"/>
          <w:sz w:val="28"/>
          <w:szCs w:val="28"/>
          <w:rtl/>
        </w:rPr>
      </w:pPr>
      <w:r>
        <w:rPr>
          <w:noProof/>
        </w:rPr>
        <w:lastRenderedPageBreak/>
        <w:drawing>
          <wp:inline distT="0" distB="0" distL="0" distR="0" wp14:anchorId="3996EDD5" wp14:editId="0B51446D">
            <wp:extent cx="2488758" cy="3006698"/>
            <wp:effectExtent l="38100" t="0" r="45085" b="3810"/>
            <wp:docPr id="23" name="תרשים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rFonts w:asciiTheme="minorBidi" w:hAnsiTheme="minorBidi" w:hint="cs"/>
          <w:b/>
          <w:bCs/>
          <w:sz w:val="28"/>
          <w:szCs w:val="28"/>
          <w:rtl/>
        </w:rPr>
        <w:t xml:space="preserve">  </w:t>
      </w:r>
      <w:r w:rsidR="00D759A6">
        <w:rPr>
          <w:noProof/>
        </w:rPr>
        <w:drawing>
          <wp:inline distT="0" distB="0" distL="0" distR="0" wp14:anchorId="3BB83AA1" wp14:editId="4C544B69">
            <wp:extent cx="2634228" cy="3013544"/>
            <wp:effectExtent l="38100" t="0" r="52070" b="15875"/>
            <wp:docPr id="22" name="תרשים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6279F9B" w14:textId="54A840DE" w:rsidR="00551B00" w:rsidRDefault="00551B00" w:rsidP="008750ED">
      <w:pPr>
        <w:rPr>
          <w:rFonts w:asciiTheme="minorBidi" w:hAnsiTheme="minorBidi"/>
          <w:b/>
          <w:bCs/>
          <w:color w:val="92D050" w:themeColor="text2"/>
          <w:sz w:val="28"/>
          <w:szCs w:val="28"/>
          <w:rtl/>
        </w:rPr>
      </w:pPr>
    </w:p>
    <w:p w14:paraId="7FD32994" w14:textId="1E42EF7F" w:rsidR="00551B00" w:rsidRDefault="00551B00" w:rsidP="00551B00">
      <w:pPr>
        <w:rPr>
          <w:rFonts w:asciiTheme="minorBidi" w:hAnsiTheme="minorBidi"/>
          <w:b/>
          <w:bCs/>
          <w:color w:val="92D050" w:themeColor="text2"/>
          <w:sz w:val="28"/>
          <w:szCs w:val="28"/>
          <w:rtl/>
        </w:rPr>
      </w:pPr>
      <w:r>
        <w:rPr>
          <w:noProof/>
        </w:rPr>
        <w:drawing>
          <wp:inline distT="0" distB="0" distL="0" distR="0" wp14:anchorId="68E5A249" wp14:editId="77263712">
            <wp:extent cx="2592595" cy="3124835"/>
            <wp:effectExtent l="38100" t="0" r="55880" b="18415"/>
            <wp:docPr id="25" name="תרשים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rFonts w:asciiTheme="minorBidi" w:hAnsiTheme="minorBidi" w:hint="cs"/>
          <w:b/>
          <w:bCs/>
          <w:color w:val="92D050" w:themeColor="text2"/>
          <w:sz w:val="28"/>
          <w:szCs w:val="28"/>
          <w:rtl/>
        </w:rPr>
        <w:t xml:space="preserve">  </w:t>
      </w:r>
      <w:r>
        <w:rPr>
          <w:noProof/>
        </w:rPr>
        <w:drawing>
          <wp:inline distT="0" distB="0" distL="0" distR="0" wp14:anchorId="08EA9489" wp14:editId="001130AD">
            <wp:extent cx="2548255" cy="3108353"/>
            <wp:effectExtent l="38100" t="0" r="42545" b="15875"/>
            <wp:docPr id="24" name="תרשים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741808E" w14:textId="22A500D1" w:rsidR="00C53BE9" w:rsidRDefault="00C53BE9" w:rsidP="00551B00">
      <w:pPr>
        <w:rPr>
          <w:rFonts w:asciiTheme="minorBidi" w:hAnsiTheme="minorBidi"/>
          <w:b/>
          <w:bCs/>
          <w:color w:val="92D050" w:themeColor="text2"/>
          <w:sz w:val="28"/>
          <w:szCs w:val="28"/>
          <w:rtl/>
        </w:rPr>
      </w:pPr>
    </w:p>
    <w:p w14:paraId="2F1D1849" w14:textId="5922B00C" w:rsidR="00A57754" w:rsidRDefault="00A57754" w:rsidP="00551B00">
      <w:pPr>
        <w:rPr>
          <w:rFonts w:asciiTheme="minorBidi" w:hAnsiTheme="minorBidi"/>
          <w:b/>
          <w:bCs/>
          <w:color w:val="92D050" w:themeColor="text2"/>
          <w:sz w:val="28"/>
          <w:szCs w:val="28"/>
          <w:rtl/>
        </w:rPr>
      </w:pPr>
    </w:p>
    <w:p w14:paraId="22C8AF87" w14:textId="77777777" w:rsidR="00A57754" w:rsidRDefault="00A57754" w:rsidP="00551B00">
      <w:pPr>
        <w:rPr>
          <w:rFonts w:asciiTheme="minorBidi" w:hAnsiTheme="minorBidi"/>
          <w:b/>
          <w:bCs/>
          <w:color w:val="92D050" w:themeColor="text2"/>
          <w:sz w:val="28"/>
          <w:szCs w:val="28"/>
          <w:rtl/>
        </w:rPr>
      </w:pPr>
    </w:p>
    <w:p w14:paraId="11049F43" w14:textId="272FEFBF" w:rsidR="00640827" w:rsidRDefault="00640827" w:rsidP="00551B00">
      <w:pPr>
        <w:rPr>
          <w:rFonts w:asciiTheme="minorBidi" w:hAnsiTheme="minorBidi"/>
          <w:b/>
          <w:bCs/>
          <w:color w:val="92D050" w:themeColor="text2"/>
          <w:sz w:val="28"/>
          <w:szCs w:val="28"/>
          <w:rtl/>
        </w:rPr>
      </w:pPr>
      <w:r>
        <w:rPr>
          <w:noProof/>
        </w:rPr>
        <w:lastRenderedPageBreak/>
        <w:drawing>
          <wp:inline distT="0" distB="0" distL="0" distR="0" wp14:anchorId="0948194B" wp14:editId="35BE11E6">
            <wp:extent cx="2548725" cy="2878372"/>
            <wp:effectExtent l="38100" t="0" r="42545" b="17780"/>
            <wp:docPr id="26" name="תרשים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rFonts w:asciiTheme="minorBidi" w:hAnsiTheme="minorBidi" w:hint="cs"/>
          <w:b/>
          <w:bCs/>
          <w:color w:val="92D050" w:themeColor="text2"/>
          <w:sz w:val="28"/>
          <w:szCs w:val="28"/>
          <w:rtl/>
        </w:rPr>
        <w:t xml:space="preserve">  </w:t>
      </w:r>
      <w:r>
        <w:rPr>
          <w:noProof/>
        </w:rPr>
        <w:drawing>
          <wp:inline distT="0" distB="0" distL="0" distR="0" wp14:anchorId="5FBB68D0" wp14:editId="03ED0F23">
            <wp:extent cx="2657337" cy="2862469"/>
            <wp:effectExtent l="38100" t="0" r="48260" b="14605"/>
            <wp:docPr id="28" name="תרשים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50D3D2A" w14:textId="5575F877" w:rsidR="006D055F" w:rsidRDefault="006D055F" w:rsidP="00551B00">
      <w:pPr>
        <w:rPr>
          <w:rFonts w:asciiTheme="minorBidi" w:hAnsiTheme="minorBidi"/>
          <w:b/>
          <w:bCs/>
          <w:color w:val="92D050" w:themeColor="text2"/>
          <w:sz w:val="28"/>
          <w:szCs w:val="28"/>
          <w:rtl/>
        </w:rPr>
      </w:pPr>
    </w:p>
    <w:p w14:paraId="29C9DC0D" w14:textId="77777777" w:rsidR="006D055F" w:rsidRDefault="006D055F" w:rsidP="00551B00">
      <w:pPr>
        <w:rPr>
          <w:rFonts w:asciiTheme="minorBidi" w:hAnsiTheme="minorBidi"/>
          <w:b/>
          <w:bCs/>
          <w:color w:val="92D050" w:themeColor="text2"/>
          <w:sz w:val="28"/>
          <w:szCs w:val="28"/>
          <w:rtl/>
        </w:rPr>
      </w:pPr>
    </w:p>
    <w:p w14:paraId="7ED36FA5" w14:textId="4C5FC87D" w:rsidR="00A57754" w:rsidRDefault="00A57754" w:rsidP="00551B00">
      <w:pPr>
        <w:rPr>
          <w:rFonts w:asciiTheme="minorBidi" w:hAnsiTheme="minorBidi"/>
          <w:b/>
          <w:bCs/>
          <w:color w:val="92D050" w:themeColor="text2"/>
          <w:sz w:val="28"/>
          <w:szCs w:val="28"/>
          <w:rtl/>
        </w:rPr>
      </w:pPr>
      <w:r>
        <w:rPr>
          <w:noProof/>
        </w:rPr>
        <w:drawing>
          <wp:inline distT="0" distB="0" distL="0" distR="0" wp14:anchorId="119B4E90" wp14:editId="10FF3C02">
            <wp:extent cx="2553832" cy="2973788"/>
            <wp:effectExtent l="38100" t="0" r="56515" b="17145"/>
            <wp:docPr id="38" name="תרשים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15BF519" w14:textId="7947B1B4" w:rsidR="00640827" w:rsidRDefault="00640827" w:rsidP="00551B00">
      <w:pPr>
        <w:rPr>
          <w:rFonts w:asciiTheme="minorBidi" w:hAnsiTheme="minorBidi"/>
          <w:b/>
          <w:bCs/>
          <w:color w:val="92D050" w:themeColor="text2"/>
          <w:sz w:val="28"/>
          <w:szCs w:val="28"/>
          <w:rtl/>
        </w:rPr>
      </w:pPr>
    </w:p>
    <w:p w14:paraId="14828F19" w14:textId="3DC35BB2" w:rsidR="00640827" w:rsidRDefault="00640827" w:rsidP="00551B00">
      <w:pPr>
        <w:rPr>
          <w:rFonts w:asciiTheme="minorBidi" w:hAnsiTheme="minorBidi"/>
          <w:b/>
          <w:bCs/>
          <w:color w:val="92D050" w:themeColor="text2"/>
          <w:sz w:val="28"/>
          <w:szCs w:val="28"/>
          <w:rtl/>
        </w:rPr>
      </w:pPr>
    </w:p>
    <w:p w14:paraId="0AA18699" w14:textId="39A3291B" w:rsidR="00640827" w:rsidRDefault="00640827" w:rsidP="00551B00">
      <w:pPr>
        <w:rPr>
          <w:rFonts w:asciiTheme="minorBidi" w:hAnsiTheme="minorBidi"/>
          <w:b/>
          <w:bCs/>
          <w:color w:val="92D050" w:themeColor="text2"/>
          <w:sz w:val="28"/>
          <w:szCs w:val="28"/>
          <w:rtl/>
        </w:rPr>
      </w:pPr>
    </w:p>
    <w:p w14:paraId="436CBF2F" w14:textId="791651BA" w:rsidR="00640827" w:rsidRDefault="00640827" w:rsidP="00551B00">
      <w:pPr>
        <w:rPr>
          <w:rFonts w:asciiTheme="minorBidi" w:hAnsiTheme="minorBidi"/>
          <w:b/>
          <w:bCs/>
          <w:color w:val="92D050" w:themeColor="text2"/>
          <w:sz w:val="28"/>
          <w:szCs w:val="28"/>
          <w:rtl/>
        </w:rPr>
      </w:pPr>
    </w:p>
    <w:p w14:paraId="684A4ECB" w14:textId="77777777" w:rsidR="00640827" w:rsidRDefault="00640827" w:rsidP="00551B00">
      <w:pPr>
        <w:rPr>
          <w:rFonts w:asciiTheme="minorBidi" w:hAnsiTheme="minorBidi"/>
          <w:b/>
          <w:bCs/>
          <w:color w:val="92D050" w:themeColor="text2"/>
          <w:sz w:val="28"/>
          <w:szCs w:val="28"/>
          <w:rtl/>
        </w:rPr>
      </w:pPr>
    </w:p>
    <w:p w14:paraId="070B43CB" w14:textId="0902F97E" w:rsidR="0096516B" w:rsidRDefault="00CB07DA" w:rsidP="00551B00">
      <w:pPr>
        <w:rPr>
          <w:rFonts w:asciiTheme="minorBidi" w:hAnsiTheme="minorBidi"/>
          <w:b/>
          <w:bCs/>
          <w:color w:val="92D050" w:themeColor="text2"/>
          <w:sz w:val="28"/>
          <w:szCs w:val="28"/>
          <w:rtl/>
        </w:rPr>
      </w:pPr>
      <w:r>
        <w:rPr>
          <w:rFonts w:asciiTheme="minorBidi" w:hAnsiTheme="minorBidi"/>
          <w:b/>
          <w:bCs/>
          <w:color w:val="92D050" w:themeColor="text2"/>
          <w:sz w:val="28"/>
          <w:szCs w:val="28"/>
          <w:rtl/>
        </w:rPr>
        <w:br w:type="page"/>
      </w:r>
    </w:p>
    <w:p w14:paraId="1F8A4B66" w14:textId="498BF776" w:rsidR="0050753D" w:rsidRPr="00820D6D" w:rsidRDefault="0050753D" w:rsidP="0050753D">
      <w:pPr>
        <w:pBdr>
          <w:top w:val="single" w:sz="4" w:space="4" w:color="5B9BD5" w:themeColor="accent5"/>
          <w:left w:val="single" w:sz="4" w:space="4" w:color="5B9BD5" w:themeColor="accent5"/>
          <w:bottom w:val="single" w:sz="4" w:space="6" w:color="5B9BD5" w:themeColor="accent5"/>
          <w:right w:val="single" w:sz="4" w:space="4" w:color="5B9BD5" w:themeColor="accent5"/>
        </w:pBdr>
        <w:shd w:val="clear" w:color="auto" w:fill="5B9BD5" w:themeFill="accent5"/>
        <w:spacing w:after="0" w:line="240" w:lineRule="auto"/>
        <w:ind w:left="102" w:right="102"/>
        <w:jc w:val="center"/>
        <w:rPr>
          <w:b/>
          <w:bCs/>
          <w:color w:val="FFFFFF" w:themeColor="background1"/>
          <w:sz w:val="50"/>
          <w:szCs w:val="50"/>
          <w:rtl/>
          <w:cs/>
        </w:rPr>
      </w:pPr>
      <w:r>
        <w:rPr>
          <w:rFonts w:hint="cs"/>
          <w:b/>
          <w:bCs/>
          <w:color w:val="FFFFFF" w:themeColor="background1"/>
          <w:sz w:val="50"/>
          <w:szCs w:val="50"/>
          <w:rtl/>
        </w:rPr>
        <w:lastRenderedPageBreak/>
        <w:t>דרך הגשת תלונה</w:t>
      </w:r>
    </w:p>
    <w:p w14:paraId="40E139FD" w14:textId="77777777" w:rsidR="00541BDE" w:rsidRDefault="00541BDE" w:rsidP="00141203">
      <w:pPr>
        <w:rPr>
          <w:rFonts w:asciiTheme="minorBidi" w:hAnsiTheme="minorBidi"/>
          <w:b/>
          <w:bCs/>
          <w:color w:val="92D050" w:themeColor="text2"/>
          <w:sz w:val="28"/>
          <w:szCs w:val="28"/>
          <w:rtl/>
        </w:rPr>
      </w:pPr>
    </w:p>
    <w:p w14:paraId="440154B9" w14:textId="77777777" w:rsidR="00541BDE" w:rsidRPr="00541BDE" w:rsidRDefault="00541BDE" w:rsidP="00141203">
      <w:pPr>
        <w:rPr>
          <w:rFonts w:asciiTheme="minorBidi" w:hAnsiTheme="minorBidi"/>
          <w:b/>
          <w:bCs/>
          <w:color w:val="92D050" w:themeColor="text2"/>
          <w:sz w:val="28"/>
          <w:szCs w:val="28"/>
          <w:rtl/>
        </w:rPr>
      </w:pPr>
    </w:p>
    <w:p w14:paraId="4669B290" w14:textId="77777777" w:rsidR="00141203" w:rsidRPr="00F3013D" w:rsidRDefault="00141203" w:rsidP="00141203">
      <w:pPr>
        <w:rPr>
          <w:rFonts w:asciiTheme="minorBidi" w:hAnsiTheme="minorBidi"/>
          <w:b/>
          <w:bCs/>
          <w:sz w:val="28"/>
          <w:szCs w:val="28"/>
        </w:rPr>
      </w:pPr>
      <w:r w:rsidRPr="00F3013D">
        <w:rPr>
          <w:rFonts w:asciiTheme="minorBidi" w:hAnsiTheme="minorBidi"/>
          <w:b/>
          <w:bCs/>
          <w:sz w:val="28"/>
          <w:szCs w:val="28"/>
          <w:rtl/>
        </w:rPr>
        <w:t>ניתן להגיש תלונה לממונה על תלונות הציבור באחת הדרכים הבאות</w:t>
      </w:r>
      <w:r w:rsidRPr="00F3013D">
        <w:rPr>
          <w:rFonts w:asciiTheme="minorBidi" w:hAnsiTheme="minorBidi"/>
          <w:b/>
          <w:bCs/>
          <w:sz w:val="28"/>
          <w:szCs w:val="28"/>
        </w:rPr>
        <w:t>:</w:t>
      </w:r>
    </w:p>
    <w:p w14:paraId="5FF419CC" w14:textId="77777777" w:rsidR="00141203" w:rsidRPr="00541BDE" w:rsidRDefault="00141203" w:rsidP="00973F1B">
      <w:pPr>
        <w:pStyle w:val="a7"/>
        <w:numPr>
          <w:ilvl w:val="0"/>
          <w:numId w:val="26"/>
        </w:numPr>
        <w:rPr>
          <w:rFonts w:asciiTheme="minorBidi" w:hAnsiTheme="minorBidi"/>
          <w:color w:val="92D050" w:themeColor="text2"/>
          <w:sz w:val="28"/>
          <w:szCs w:val="28"/>
        </w:rPr>
      </w:pPr>
      <w:r w:rsidRPr="00F3013D">
        <w:rPr>
          <w:rFonts w:asciiTheme="minorBidi" w:hAnsiTheme="minorBidi"/>
          <w:sz w:val="28"/>
          <w:szCs w:val="28"/>
          <w:rtl/>
        </w:rPr>
        <w:t>מילוי טופס מקוון</w:t>
      </w:r>
      <w:r w:rsidR="002F37DC" w:rsidRPr="00F3013D">
        <w:rPr>
          <w:rFonts w:asciiTheme="minorBidi" w:hAnsiTheme="minorBidi"/>
          <w:sz w:val="28"/>
          <w:szCs w:val="28"/>
          <w:rtl/>
        </w:rPr>
        <w:t xml:space="preserve"> באתר העירייה</w:t>
      </w:r>
      <w:r w:rsidRPr="00F3013D">
        <w:rPr>
          <w:rFonts w:asciiTheme="minorBidi" w:hAnsiTheme="minorBidi"/>
          <w:sz w:val="28"/>
          <w:szCs w:val="28"/>
          <w:rtl/>
        </w:rPr>
        <w:t xml:space="preserve"> </w:t>
      </w:r>
      <w:hyperlink r:id="rId30" w:history="1">
        <w:r w:rsidR="00973F1B" w:rsidRPr="00541BDE">
          <w:rPr>
            <w:rStyle w:val="Hyperlink"/>
            <w:rFonts w:asciiTheme="minorBidi" w:hAnsiTheme="minorBidi"/>
            <w:sz w:val="28"/>
            <w:szCs w:val="28"/>
            <w:rtl/>
          </w:rPr>
          <w:t>לחץ כאן</w:t>
        </w:r>
      </w:hyperlink>
    </w:p>
    <w:p w14:paraId="328E9EFF" w14:textId="77777777" w:rsidR="00141203" w:rsidRPr="00541BDE" w:rsidRDefault="00141203" w:rsidP="00141203">
      <w:pPr>
        <w:pStyle w:val="a7"/>
        <w:rPr>
          <w:rFonts w:asciiTheme="minorBidi" w:hAnsiTheme="minorBidi"/>
          <w:sz w:val="28"/>
          <w:szCs w:val="28"/>
        </w:rPr>
      </w:pPr>
    </w:p>
    <w:p w14:paraId="24766817" w14:textId="77777777" w:rsidR="00141203" w:rsidRPr="00541BDE" w:rsidRDefault="00141203" w:rsidP="00D66A68">
      <w:pPr>
        <w:pStyle w:val="a7"/>
        <w:numPr>
          <w:ilvl w:val="0"/>
          <w:numId w:val="26"/>
        </w:numPr>
        <w:rPr>
          <w:rFonts w:asciiTheme="minorBidi" w:hAnsiTheme="minorBidi"/>
          <w:color w:val="92D050" w:themeColor="text2"/>
          <w:sz w:val="28"/>
          <w:szCs w:val="28"/>
        </w:rPr>
      </w:pPr>
      <w:r w:rsidRPr="00F3013D">
        <w:rPr>
          <w:rFonts w:asciiTheme="minorBidi" w:hAnsiTheme="minorBidi"/>
          <w:sz w:val="28"/>
          <w:szCs w:val="28"/>
          <w:rtl/>
        </w:rPr>
        <w:t xml:space="preserve">מילוי טופס </w:t>
      </w:r>
      <w:r w:rsidR="007A4A97" w:rsidRPr="00F3013D">
        <w:rPr>
          <w:rFonts w:asciiTheme="minorBidi" w:hAnsiTheme="minorBidi"/>
          <w:sz w:val="28"/>
          <w:szCs w:val="28"/>
          <w:rtl/>
        </w:rPr>
        <w:t xml:space="preserve">ידני </w:t>
      </w:r>
      <w:r w:rsidRPr="00F3013D">
        <w:rPr>
          <w:rFonts w:asciiTheme="minorBidi" w:hAnsiTheme="minorBidi"/>
          <w:sz w:val="28"/>
          <w:szCs w:val="28"/>
          <w:rtl/>
        </w:rPr>
        <w:t xml:space="preserve">ייעודי </w:t>
      </w:r>
      <w:hyperlink r:id="rId31" w:history="1">
        <w:r w:rsidR="00D66A68" w:rsidRPr="00541BDE">
          <w:rPr>
            <w:rStyle w:val="Hyperlink"/>
            <w:rFonts w:asciiTheme="minorBidi" w:hAnsiTheme="minorBidi"/>
            <w:sz w:val="28"/>
            <w:szCs w:val="28"/>
            <w:rtl/>
          </w:rPr>
          <w:t>לחץ כאן</w:t>
        </w:r>
      </w:hyperlink>
      <w:r w:rsidR="00D66A68" w:rsidRPr="00541BDE">
        <w:rPr>
          <w:rFonts w:asciiTheme="minorBidi" w:hAnsiTheme="minorBidi"/>
          <w:sz w:val="28"/>
          <w:szCs w:val="28"/>
          <w:rtl/>
        </w:rPr>
        <w:t xml:space="preserve"> </w:t>
      </w:r>
      <w:r w:rsidR="00D66A68" w:rsidRPr="00F3013D">
        <w:rPr>
          <w:rFonts w:asciiTheme="minorBidi" w:hAnsiTheme="minorBidi"/>
          <w:sz w:val="28"/>
          <w:szCs w:val="28"/>
          <w:rtl/>
        </w:rPr>
        <w:t>(</w:t>
      </w:r>
      <w:r w:rsidR="007A4A97" w:rsidRPr="00F3013D">
        <w:rPr>
          <w:rFonts w:asciiTheme="minorBidi" w:hAnsiTheme="minorBidi"/>
          <w:sz w:val="28"/>
          <w:szCs w:val="28"/>
          <w:rtl/>
        </w:rPr>
        <w:t>נמצא באתר העירייה</w:t>
      </w:r>
      <w:r w:rsidR="00D66A68" w:rsidRPr="00F3013D">
        <w:rPr>
          <w:rFonts w:asciiTheme="minorBidi" w:hAnsiTheme="minorBidi"/>
          <w:sz w:val="28"/>
          <w:szCs w:val="28"/>
          <w:rtl/>
        </w:rPr>
        <w:t>)</w:t>
      </w:r>
      <w:r w:rsidR="007A4A97" w:rsidRPr="00F3013D">
        <w:rPr>
          <w:rFonts w:asciiTheme="minorBidi" w:hAnsiTheme="minorBidi"/>
          <w:sz w:val="28"/>
          <w:szCs w:val="28"/>
          <w:rtl/>
        </w:rPr>
        <w:t xml:space="preserve"> </w:t>
      </w:r>
      <w:r w:rsidRPr="00F3013D">
        <w:rPr>
          <w:rFonts w:asciiTheme="minorBidi" w:hAnsiTheme="minorBidi"/>
          <w:sz w:val="28"/>
          <w:szCs w:val="28"/>
          <w:rtl/>
        </w:rPr>
        <w:t>והעברתו /שליחתו אל הממונה על תלונות הציבור בדרכים הבאות</w:t>
      </w:r>
      <w:r w:rsidRPr="00F3013D">
        <w:rPr>
          <w:rFonts w:asciiTheme="minorBidi" w:hAnsiTheme="minorBidi"/>
          <w:sz w:val="28"/>
          <w:szCs w:val="28"/>
        </w:rPr>
        <w:t xml:space="preserve">: </w:t>
      </w:r>
    </w:p>
    <w:p w14:paraId="6D8410D2" w14:textId="77777777" w:rsidR="00141203" w:rsidRPr="00541BDE" w:rsidRDefault="00141203" w:rsidP="00141203">
      <w:pPr>
        <w:pStyle w:val="a7"/>
        <w:rPr>
          <w:rFonts w:asciiTheme="minorBidi" w:hAnsiTheme="minorBidi"/>
          <w:color w:val="92D050" w:themeColor="text2"/>
        </w:rPr>
      </w:pPr>
    </w:p>
    <w:p w14:paraId="7E8639A7" w14:textId="77777777" w:rsidR="00141203" w:rsidRPr="00F3013D" w:rsidRDefault="00141203" w:rsidP="00141203">
      <w:pPr>
        <w:pStyle w:val="a7"/>
        <w:numPr>
          <w:ilvl w:val="0"/>
          <w:numId w:val="25"/>
        </w:numPr>
        <w:spacing w:line="360" w:lineRule="auto"/>
        <w:jc w:val="both"/>
        <w:rPr>
          <w:rFonts w:asciiTheme="minorBidi" w:hAnsiTheme="minorBidi"/>
          <w:sz w:val="28"/>
          <w:szCs w:val="28"/>
          <w:rtl/>
        </w:rPr>
      </w:pPr>
      <w:r w:rsidRPr="00F3013D">
        <w:rPr>
          <w:rFonts w:asciiTheme="minorBidi" w:hAnsiTheme="minorBidi"/>
          <w:sz w:val="28"/>
          <w:szCs w:val="28"/>
          <w:rtl/>
        </w:rPr>
        <w:t xml:space="preserve">במכתב לכתובת: עיריית קריית מלאכי, ז'בוטינסקי 20, ת.ד. 1 </w:t>
      </w:r>
    </w:p>
    <w:p w14:paraId="7E5EB520" w14:textId="77777777" w:rsidR="00141203" w:rsidRPr="00F3013D" w:rsidRDefault="00141203" w:rsidP="00141203">
      <w:pPr>
        <w:pStyle w:val="a7"/>
        <w:numPr>
          <w:ilvl w:val="0"/>
          <w:numId w:val="25"/>
        </w:numPr>
        <w:spacing w:line="360" w:lineRule="auto"/>
        <w:jc w:val="both"/>
        <w:rPr>
          <w:rFonts w:asciiTheme="minorBidi" w:hAnsiTheme="minorBidi"/>
          <w:sz w:val="28"/>
          <w:szCs w:val="28"/>
          <w:rtl/>
        </w:rPr>
      </w:pPr>
      <w:r w:rsidRPr="00F3013D">
        <w:rPr>
          <w:rFonts w:asciiTheme="minorBidi" w:hAnsiTheme="minorBidi"/>
          <w:sz w:val="28"/>
          <w:szCs w:val="28"/>
          <w:rtl/>
        </w:rPr>
        <w:t>בטלפקס: 08-8500892</w:t>
      </w:r>
    </w:p>
    <w:p w14:paraId="12577767" w14:textId="77777777" w:rsidR="00175EC1" w:rsidRPr="00541BDE" w:rsidRDefault="00141203" w:rsidP="00175EC1">
      <w:pPr>
        <w:pStyle w:val="a7"/>
        <w:numPr>
          <w:ilvl w:val="0"/>
          <w:numId w:val="25"/>
        </w:numPr>
        <w:spacing w:line="360" w:lineRule="auto"/>
        <w:jc w:val="both"/>
        <w:rPr>
          <w:rFonts w:asciiTheme="minorBidi" w:hAnsiTheme="minorBidi"/>
          <w:color w:val="92D050" w:themeColor="text2"/>
          <w:sz w:val="28"/>
          <w:szCs w:val="28"/>
        </w:rPr>
      </w:pPr>
      <w:r w:rsidRPr="00F3013D">
        <w:rPr>
          <w:rFonts w:asciiTheme="minorBidi" w:hAnsiTheme="minorBidi"/>
          <w:sz w:val="28"/>
          <w:szCs w:val="28"/>
          <w:rtl/>
        </w:rPr>
        <w:t xml:space="preserve">בדוא"ל בכתובת: </w:t>
      </w:r>
      <w:hyperlink r:id="rId32" w:history="1">
        <w:r w:rsidR="00175EC1" w:rsidRPr="00541BDE">
          <w:rPr>
            <w:rStyle w:val="Hyperlink"/>
            <w:rFonts w:asciiTheme="minorBidi" w:hAnsiTheme="minorBidi"/>
            <w:sz w:val="28"/>
            <w:szCs w:val="28"/>
          </w:rPr>
          <w:t>mevaker@k-m.org.il</w:t>
        </w:r>
      </w:hyperlink>
    </w:p>
    <w:p w14:paraId="408C57C0" w14:textId="77777777" w:rsidR="00175EC1" w:rsidRPr="00541BDE" w:rsidRDefault="00175EC1" w:rsidP="00175EC1">
      <w:pPr>
        <w:pStyle w:val="a7"/>
        <w:spacing w:line="360" w:lineRule="auto"/>
        <w:ind w:left="1069"/>
        <w:jc w:val="both"/>
        <w:rPr>
          <w:rFonts w:asciiTheme="minorBidi" w:hAnsiTheme="minorBidi"/>
          <w:color w:val="92D050" w:themeColor="text2"/>
          <w:sz w:val="16"/>
          <w:szCs w:val="16"/>
        </w:rPr>
      </w:pPr>
    </w:p>
    <w:p w14:paraId="630F3677" w14:textId="05AE79F8" w:rsidR="00175EC1" w:rsidRPr="00F3013D" w:rsidRDefault="005C054F" w:rsidP="00175EC1">
      <w:pPr>
        <w:pStyle w:val="a7"/>
        <w:numPr>
          <w:ilvl w:val="0"/>
          <w:numId w:val="26"/>
        </w:numPr>
        <w:spacing w:line="360" w:lineRule="auto"/>
        <w:jc w:val="both"/>
        <w:rPr>
          <w:rFonts w:asciiTheme="minorBidi" w:hAnsiTheme="minorBidi"/>
          <w:sz w:val="28"/>
          <w:szCs w:val="28"/>
        </w:rPr>
      </w:pPr>
      <w:r>
        <w:rPr>
          <w:rFonts w:asciiTheme="minorBidi" w:hAnsiTheme="minorBidi"/>
          <w:sz w:val="28"/>
          <w:szCs w:val="28"/>
          <w:rtl/>
        </w:rPr>
        <w:t>פרונטלי בתיאום פגישה מראש</w:t>
      </w:r>
      <w:r>
        <w:rPr>
          <w:rFonts w:asciiTheme="minorBidi" w:hAnsiTheme="minorBidi" w:hint="cs"/>
          <w:sz w:val="28"/>
          <w:szCs w:val="28"/>
          <w:rtl/>
        </w:rPr>
        <w:t>.</w:t>
      </w:r>
    </w:p>
    <w:p w14:paraId="59A96BA4" w14:textId="77777777" w:rsidR="00BF0DAB" w:rsidRPr="00541BDE" w:rsidRDefault="00BF0DAB">
      <w:pPr>
        <w:rPr>
          <w:rFonts w:asciiTheme="minorBidi" w:hAnsiTheme="minorBidi"/>
          <w:color w:val="92D050" w:themeColor="text2"/>
          <w:rtl/>
        </w:rPr>
      </w:pPr>
    </w:p>
    <w:p w14:paraId="53934872" w14:textId="77777777" w:rsidR="007A4A97" w:rsidRPr="00541BDE" w:rsidRDefault="007A4A97">
      <w:pPr>
        <w:rPr>
          <w:rFonts w:asciiTheme="minorBidi" w:hAnsiTheme="minorBidi"/>
          <w:color w:val="92D050" w:themeColor="text2"/>
          <w:rtl/>
        </w:rPr>
      </w:pPr>
    </w:p>
    <w:p w14:paraId="544F1D65" w14:textId="77777777" w:rsidR="007A4A97" w:rsidRPr="00541BDE" w:rsidRDefault="007A4A97">
      <w:pPr>
        <w:rPr>
          <w:rFonts w:asciiTheme="minorBidi" w:hAnsiTheme="minorBidi"/>
          <w:color w:val="92D050" w:themeColor="text2"/>
          <w:rtl/>
        </w:rPr>
      </w:pPr>
    </w:p>
    <w:p w14:paraId="7A279FAD" w14:textId="77777777" w:rsidR="007A4A97" w:rsidRPr="00541BDE" w:rsidRDefault="007A4A97">
      <w:pPr>
        <w:rPr>
          <w:rFonts w:asciiTheme="minorBidi" w:hAnsiTheme="minorBidi"/>
          <w:color w:val="92D050" w:themeColor="text2"/>
          <w:rtl/>
        </w:rPr>
      </w:pPr>
    </w:p>
    <w:p w14:paraId="5D25B6F1" w14:textId="77777777" w:rsidR="007A4A97" w:rsidRPr="00541BDE" w:rsidRDefault="007A4A97">
      <w:pPr>
        <w:rPr>
          <w:rFonts w:asciiTheme="minorBidi" w:hAnsiTheme="minorBidi"/>
          <w:color w:val="92D050" w:themeColor="text2"/>
          <w:rtl/>
        </w:rPr>
      </w:pPr>
    </w:p>
    <w:p w14:paraId="0AE82893" w14:textId="77777777" w:rsidR="007A4A97" w:rsidRPr="00541BDE" w:rsidRDefault="007A4A97">
      <w:pPr>
        <w:rPr>
          <w:rFonts w:asciiTheme="minorBidi" w:hAnsiTheme="minorBidi"/>
          <w:color w:val="92D050" w:themeColor="text2"/>
          <w:rtl/>
        </w:rPr>
      </w:pPr>
    </w:p>
    <w:p w14:paraId="07694DE5" w14:textId="77777777" w:rsidR="007A4A97" w:rsidRPr="00541BDE" w:rsidRDefault="007A4A97" w:rsidP="007A4A97">
      <w:pPr>
        <w:bidi w:val="0"/>
        <w:rPr>
          <w:rFonts w:asciiTheme="minorBidi" w:hAnsiTheme="minorBidi"/>
          <w:color w:val="92D050" w:themeColor="text2"/>
        </w:rPr>
      </w:pPr>
    </w:p>
    <w:sectPr w:rsidR="007A4A97" w:rsidRPr="00541BDE" w:rsidSect="003C4E46">
      <w:footerReference w:type="default" r:id="rId33"/>
      <w:pgSz w:w="11906" w:h="16838" w:code="9"/>
      <w:pgMar w:top="1134" w:right="1559" w:bottom="1559" w:left="1701" w:header="709" w:footer="709"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C4F4" w14:textId="77777777" w:rsidR="003E45E7" w:rsidRDefault="003E45E7" w:rsidP="00E45ACC">
      <w:pPr>
        <w:spacing w:after="0" w:line="240" w:lineRule="auto"/>
      </w:pPr>
      <w:r>
        <w:separator/>
      </w:r>
    </w:p>
  </w:endnote>
  <w:endnote w:type="continuationSeparator" w:id="0">
    <w:p w14:paraId="65681F92" w14:textId="77777777" w:rsidR="003E45E7" w:rsidRDefault="003E45E7" w:rsidP="00E45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CE7C" w14:textId="77777777" w:rsidR="00FA3EDA" w:rsidRPr="002A47DF" w:rsidRDefault="00FA3EDA" w:rsidP="00A94E9C">
    <w:pPr>
      <w:pStyle w:val="a5"/>
      <w:jc w:val="right"/>
      <w:rPr>
        <w:rFonts w:asciiTheme="minorBidi" w:hAnsiTheme="minorBidi"/>
        <w:rtl/>
      </w:rPr>
    </w:pPr>
    <w:r w:rsidRPr="000E1B58">
      <w:rPr>
        <w:rFonts w:asciiTheme="minorBidi" w:hAnsiTheme="minorBidi"/>
        <w:rtl/>
      </w:rPr>
      <w:tab/>
    </w:r>
    <w:r w:rsidRPr="002A47DF">
      <w:rPr>
        <w:rFonts w:asciiTheme="minorBidi" w:hAnsiTheme="minorBidi"/>
        <w:color w:val="2F5496" w:themeColor="accent1" w:themeShade="BF"/>
        <w:sz w:val="24"/>
        <w:szCs w:val="24"/>
        <w:rtl/>
      </w:rPr>
      <w:t xml:space="preserve"> </w:t>
    </w:r>
  </w:p>
  <w:p w14:paraId="20EF22DF" w14:textId="73F8339C" w:rsidR="00FA3EDA" w:rsidRPr="00632471" w:rsidRDefault="00FA3EDA" w:rsidP="00632471">
    <w:pPr>
      <w:pStyle w:val="a5"/>
      <w:jc w:val="right"/>
      <w:rPr>
        <w:rFonts w:asciiTheme="minorBidi" w:hAnsiTheme="minorBidi"/>
      </w:rPr>
    </w:pPr>
    <w:r w:rsidRPr="00632471">
      <w:rPr>
        <w:rFonts w:asciiTheme="minorBidi" w:hAnsiTheme="minorBidi"/>
        <w:color w:val="92D050" w:themeColor="text2"/>
        <w:sz w:val="24"/>
        <w:szCs w:val="24"/>
      </w:rPr>
      <w:fldChar w:fldCharType="begin"/>
    </w:r>
    <w:r w:rsidRPr="00632471">
      <w:rPr>
        <w:rFonts w:asciiTheme="minorBidi" w:hAnsiTheme="minorBidi"/>
        <w:color w:val="92D050" w:themeColor="text2"/>
        <w:sz w:val="24"/>
        <w:szCs w:val="24"/>
      </w:rPr>
      <w:instrText>PAGE   \* MERGEFORMAT</w:instrText>
    </w:r>
    <w:r w:rsidRPr="00632471">
      <w:rPr>
        <w:rFonts w:asciiTheme="minorBidi" w:hAnsiTheme="minorBidi"/>
        <w:color w:val="92D050" w:themeColor="text2"/>
        <w:sz w:val="24"/>
        <w:szCs w:val="24"/>
      </w:rPr>
      <w:fldChar w:fldCharType="separate"/>
    </w:r>
    <w:r w:rsidR="00E31567" w:rsidRPr="00E31567">
      <w:rPr>
        <w:rFonts w:asciiTheme="minorBidi" w:hAnsiTheme="minorBidi"/>
        <w:noProof/>
        <w:color w:val="92D050" w:themeColor="text2"/>
        <w:sz w:val="24"/>
        <w:szCs w:val="24"/>
        <w:rtl/>
        <w:lang w:val="he-IL"/>
      </w:rPr>
      <w:t>18</w:t>
    </w:r>
    <w:r w:rsidRPr="00632471">
      <w:rPr>
        <w:rFonts w:asciiTheme="minorBidi" w:hAnsiTheme="minorBidi"/>
        <w:color w:val="92D050" w:themeColor="text2"/>
        <w:sz w:val="24"/>
        <w:szCs w:val="24"/>
      </w:rPr>
      <w:fldChar w:fldCharType="end"/>
    </w:r>
    <w:r w:rsidRPr="00632471">
      <w:rPr>
        <w:rFonts w:asciiTheme="minorBidi" w:hAnsiTheme="minorBidi"/>
        <w:color w:val="92D050" w:themeColor="text2"/>
        <w:sz w:val="28"/>
        <w:szCs w:val="28"/>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340FC" w14:textId="77777777" w:rsidR="003E45E7" w:rsidRDefault="003E45E7" w:rsidP="00E45ACC">
      <w:pPr>
        <w:spacing w:after="0" w:line="240" w:lineRule="auto"/>
      </w:pPr>
      <w:r>
        <w:separator/>
      </w:r>
    </w:p>
  </w:footnote>
  <w:footnote w:type="continuationSeparator" w:id="0">
    <w:p w14:paraId="3CCED6FA" w14:textId="77777777" w:rsidR="003E45E7" w:rsidRDefault="003E45E7" w:rsidP="00E45A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32E2"/>
    <w:multiLevelType w:val="hybridMultilevel"/>
    <w:tmpl w:val="6664A9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32FAE"/>
    <w:multiLevelType w:val="hybridMultilevel"/>
    <w:tmpl w:val="BB9CC01C"/>
    <w:lvl w:ilvl="0" w:tplc="F15E4B72">
      <w:start w:val="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87365"/>
    <w:multiLevelType w:val="hybridMultilevel"/>
    <w:tmpl w:val="FD0A2DDC"/>
    <w:lvl w:ilvl="0" w:tplc="C5FE2134">
      <w:start w:val="1"/>
      <w:numFmt w:val="bullet"/>
      <w:lvlText w:val=""/>
      <w:lvlJc w:val="left"/>
      <w:pPr>
        <w:ind w:left="1069" w:hanging="360"/>
      </w:pPr>
      <w:rPr>
        <w:rFonts w:ascii="Symbol" w:hAnsi="Symbol"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26C6EAB"/>
    <w:multiLevelType w:val="hybridMultilevel"/>
    <w:tmpl w:val="228A5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0114A"/>
    <w:multiLevelType w:val="hybridMultilevel"/>
    <w:tmpl w:val="9120FA3A"/>
    <w:lvl w:ilvl="0" w:tplc="0700F834">
      <w:start w:val="17"/>
      <w:numFmt w:val="decimal"/>
      <w:lvlText w:val="%1."/>
      <w:lvlJc w:val="left"/>
      <w:pPr>
        <w:ind w:left="799"/>
      </w:pPr>
      <w:rPr>
        <w:rFonts w:asciiTheme="majorBidi" w:eastAsia="David" w:hAnsiTheme="majorBidi" w:cstheme="majorBidi" w:hint="default"/>
        <w:b w:val="0"/>
        <w:i w:val="0"/>
        <w:strike w:val="0"/>
        <w:dstrike w:val="0"/>
        <w:color w:val="000000"/>
        <w:sz w:val="28"/>
        <w:szCs w:val="28"/>
        <w:u w:val="none" w:color="000000"/>
        <w:bdr w:val="none" w:sz="0" w:space="0" w:color="auto"/>
        <w:shd w:val="clear" w:color="auto" w:fill="auto"/>
        <w:vertAlign w:val="baseline"/>
      </w:rPr>
    </w:lvl>
    <w:lvl w:ilvl="1" w:tplc="3DDA5B88">
      <w:start w:val="1"/>
      <w:numFmt w:val="lowerLetter"/>
      <w:lvlText w:val="%2"/>
      <w:lvlJc w:val="left"/>
      <w:pPr>
        <w:ind w:left="120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2" w:tplc="CC6A76A4">
      <w:start w:val="1"/>
      <w:numFmt w:val="lowerRoman"/>
      <w:lvlText w:val="%3"/>
      <w:lvlJc w:val="left"/>
      <w:pPr>
        <w:ind w:left="192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3" w:tplc="0584D9C0">
      <w:start w:val="1"/>
      <w:numFmt w:val="decimal"/>
      <w:lvlText w:val="%4"/>
      <w:lvlJc w:val="left"/>
      <w:pPr>
        <w:ind w:left="264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4" w:tplc="5C467310">
      <w:start w:val="1"/>
      <w:numFmt w:val="lowerLetter"/>
      <w:lvlText w:val="%5"/>
      <w:lvlJc w:val="left"/>
      <w:pPr>
        <w:ind w:left="336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5" w:tplc="A314E560">
      <w:start w:val="1"/>
      <w:numFmt w:val="lowerRoman"/>
      <w:lvlText w:val="%6"/>
      <w:lvlJc w:val="left"/>
      <w:pPr>
        <w:ind w:left="408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6" w:tplc="49CC63EA">
      <w:start w:val="1"/>
      <w:numFmt w:val="decimal"/>
      <w:lvlText w:val="%7"/>
      <w:lvlJc w:val="left"/>
      <w:pPr>
        <w:ind w:left="480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7" w:tplc="9B92A10E">
      <w:start w:val="1"/>
      <w:numFmt w:val="lowerLetter"/>
      <w:lvlText w:val="%8"/>
      <w:lvlJc w:val="left"/>
      <w:pPr>
        <w:ind w:left="552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8" w:tplc="0BE808A2">
      <w:start w:val="1"/>
      <w:numFmt w:val="lowerRoman"/>
      <w:lvlText w:val="%9"/>
      <w:lvlJc w:val="left"/>
      <w:pPr>
        <w:ind w:left="624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D172B99"/>
    <w:multiLevelType w:val="hybridMultilevel"/>
    <w:tmpl w:val="212AA32E"/>
    <w:lvl w:ilvl="0" w:tplc="25045AD6">
      <w:start w:val="1"/>
      <w:numFmt w:val="decimal"/>
      <w:lvlText w:val="(%1)"/>
      <w:lvlJc w:val="left"/>
      <w:pPr>
        <w:ind w:left="362" w:hanging="360"/>
      </w:pPr>
      <w:rPr>
        <w:rFonts w:hint="default"/>
        <w:sz w:val="28"/>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6" w15:restartNumberingAfterBreak="0">
    <w:nsid w:val="24A624F5"/>
    <w:multiLevelType w:val="hybridMultilevel"/>
    <w:tmpl w:val="0FE07434"/>
    <w:lvl w:ilvl="0" w:tplc="BC2A4832">
      <w:start w:val="6"/>
      <w:numFmt w:val="bullet"/>
      <w:lvlText w:val="-"/>
      <w:lvlJc w:val="left"/>
      <w:pPr>
        <w:tabs>
          <w:tab w:val="num" w:pos="720"/>
        </w:tabs>
        <w:ind w:left="720" w:hanging="360"/>
      </w:pPr>
      <w:rPr>
        <w:rFonts w:ascii="Times New Roman" w:eastAsia="Times New Roman" w:hAnsi="Times New Roman" w:cs="David"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61F2451"/>
    <w:multiLevelType w:val="hybridMultilevel"/>
    <w:tmpl w:val="46DCB692"/>
    <w:lvl w:ilvl="0" w:tplc="DA186C8A">
      <w:start w:val="1"/>
      <w:numFmt w:val="decimal"/>
      <w:lvlText w:val="(%1)"/>
      <w:lvlJc w:val="left"/>
      <w:pPr>
        <w:ind w:left="1305" w:hanging="360"/>
      </w:pPr>
      <w:rPr>
        <w:rFonts w:hint="default"/>
        <w:sz w:val="28"/>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8" w15:restartNumberingAfterBreak="0">
    <w:nsid w:val="2AAE1FC3"/>
    <w:multiLevelType w:val="hybridMultilevel"/>
    <w:tmpl w:val="8BE076D4"/>
    <w:lvl w:ilvl="0" w:tplc="3F2ABFD2">
      <w:start w:val="1"/>
      <w:numFmt w:val="decimal"/>
      <w:lvlText w:val="(%1)"/>
      <w:lvlJc w:val="left"/>
      <w:pPr>
        <w:ind w:left="572" w:hanging="360"/>
      </w:pPr>
      <w:rPr>
        <w:rFonts w:hint="default"/>
        <w:sz w:val="28"/>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9" w15:restartNumberingAfterBreak="0">
    <w:nsid w:val="2E621607"/>
    <w:multiLevelType w:val="hybridMultilevel"/>
    <w:tmpl w:val="64B01912"/>
    <w:lvl w:ilvl="0" w:tplc="16E80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0F518B"/>
    <w:multiLevelType w:val="hybridMultilevel"/>
    <w:tmpl w:val="0ED43F4C"/>
    <w:lvl w:ilvl="0" w:tplc="3E6AFD10">
      <w:start w:val="1"/>
      <w:numFmt w:val="decimal"/>
      <w:lvlText w:val="(%1)"/>
      <w:lvlJc w:val="left"/>
      <w:pPr>
        <w:ind w:left="361" w:hanging="360"/>
      </w:pPr>
      <w:rPr>
        <w:rFonts w:hint="default"/>
        <w:sz w:val="28"/>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 w15:restartNumberingAfterBreak="0">
    <w:nsid w:val="42377AB3"/>
    <w:multiLevelType w:val="hybridMultilevel"/>
    <w:tmpl w:val="56F42BF4"/>
    <w:lvl w:ilvl="0" w:tplc="93441FC2">
      <w:start w:val="1"/>
      <w:numFmt w:val="decimal"/>
      <w:lvlText w:val="%1."/>
      <w:lvlJc w:val="left"/>
      <w:pPr>
        <w:ind w:left="36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A6F8C"/>
    <w:multiLevelType w:val="hybridMultilevel"/>
    <w:tmpl w:val="30BE5102"/>
    <w:lvl w:ilvl="0" w:tplc="17EC008C">
      <w:start w:val="2"/>
      <w:numFmt w:val="decimal"/>
      <w:lvlText w:val="%1"/>
      <w:lvlJc w:val="left"/>
      <w:pPr>
        <w:ind w:left="0"/>
      </w:pPr>
      <w:rPr>
        <w:rFonts w:ascii="David" w:eastAsia="David" w:hAnsi="David" w:cs="David"/>
        <w:b w:val="0"/>
        <w:i w:val="0"/>
        <w:strike w:val="0"/>
        <w:dstrike w:val="0"/>
        <w:color w:val="000000"/>
        <w:sz w:val="16"/>
        <w:szCs w:val="16"/>
        <w:u w:val="none" w:color="000000"/>
        <w:bdr w:val="none" w:sz="0" w:space="0" w:color="auto"/>
        <w:shd w:val="clear" w:color="auto" w:fill="auto"/>
        <w:vertAlign w:val="baseline"/>
      </w:rPr>
    </w:lvl>
    <w:lvl w:ilvl="1" w:tplc="33604494">
      <w:start w:val="1"/>
      <w:numFmt w:val="lowerLetter"/>
      <w:lvlText w:val="%2"/>
      <w:lvlJc w:val="left"/>
      <w:pPr>
        <w:ind w:left="3098"/>
      </w:pPr>
      <w:rPr>
        <w:rFonts w:ascii="David" w:eastAsia="David" w:hAnsi="David" w:cs="David"/>
        <w:b w:val="0"/>
        <w:i w:val="0"/>
        <w:strike w:val="0"/>
        <w:dstrike w:val="0"/>
        <w:color w:val="000000"/>
        <w:sz w:val="16"/>
        <w:szCs w:val="16"/>
        <w:u w:val="none" w:color="000000"/>
        <w:bdr w:val="none" w:sz="0" w:space="0" w:color="auto"/>
        <w:shd w:val="clear" w:color="auto" w:fill="auto"/>
        <w:vertAlign w:val="baseline"/>
      </w:rPr>
    </w:lvl>
    <w:lvl w:ilvl="2" w:tplc="57B05332">
      <w:start w:val="1"/>
      <w:numFmt w:val="lowerRoman"/>
      <w:lvlText w:val="%3"/>
      <w:lvlJc w:val="left"/>
      <w:pPr>
        <w:ind w:left="3818"/>
      </w:pPr>
      <w:rPr>
        <w:rFonts w:ascii="David" w:eastAsia="David" w:hAnsi="David" w:cs="David"/>
        <w:b w:val="0"/>
        <w:i w:val="0"/>
        <w:strike w:val="0"/>
        <w:dstrike w:val="0"/>
        <w:color w:val="000000"/>
        <w:sz w:val="16"/>
        <w:szCs w:val="16"/>
        <w:u w:val="none" w:color="000000"/>
        <w:bdr w:val="none" w:sz="0" w:space="0" w:color="auto"/>
        <w:shd w:val="clear" w:color="auto" w:fill="auto"/>
        <w:vertAlign w:val="baseline"/>
      </w:rPr>
    </w:lvl>
    <w:lvl w:ilvl="3" w:tplc="08EA61B2">
      <w:start w:val="1"/>
      <w:numFmt w:val="decimal"/>
      <w:lvlText w:val="%4"/>
      <w:lvlJc w:val="left"/>
      <w:pPr>
        <w:ind w:left="4538"/>
      </w:pPr>
      <w:rPr>
        <w:rFonts w:ascii="David" w:eastAsia="David" w:hAnsi="David" w:cs="David"/>
        <w:b w:val="0"/>
        <w:i w:val="0"/>
        <w:strike w:val="0"/>
        <w:dstrike w:val="0"/>
        <w:color w:val="000000"/>
        <w:sz w:val="16"/>
        <w:szCs w:val="16"/>
        <w:u w:val="none" w:color="000000"/>
        <w:bdr w:val="none" w:sz="0" w:space="0" w:color="auto"/>
        <w:shd w:val="clear" w:color="auto" w:fill="auto"/>
        <w:vertAlign w:val="baseline"/>
      </w:rPr>
    </w:lvl>
    <w:lvl w:ilvl="4" w:tplc="5818E594">
      <w:start w:val="1"/>
      <w:numFmt w:val="lowerLetter"/>
      <w:lvlText w:val="%5"/>
      <w:lvlJc w:val="left"/>
      <w:pPr>
        <w:ind w:left="5258"/>
      </w:pPr>
      <w:rPr>
        <w:rFonts w:ascii="David" w:eastAsia="David" w:hAnsi="David" w:cs="David"/>
        <w:b w:val="0"/>
        <w:i w:val="0"/>
        <w:strike w:val="0"/>
        <w:dstrike w:val="0"/>
        <w:color w:val="000000"/>
        <w:sz w:val="16"/>
        <w:szCs w:val="16"/>
        <w:u w:val="none" w:color="000000"/>
        <w:bdr w:val="none" w:sz="0" w:space="0" w:color="auto"/>
        <w:shd w:val="clear" w:color="auto" w:fill="auto"/>
        <w:vertAlign w:val="baseline"/>
      </w:rPr>
    </w:lvl>
    <w:lvl w:ilvl="5" w:tplc="07884254">
      <w:start w:val="1"/>
      <w:numFmt w:val="lowerRoman"/>
      <w:lvlText w:val="%6"/>
      <w:lvlJc w:val="left"/>
      <w:pPr>
        <w:ind w:left="5978"/>
      </w:pPr>
      <w:rPr>
        <w:rFonts w:ascii="David" w:eastAsia="David" w:hAnsi="David" w:cs="David"/>
        <w:b w:val="0"/>
        <w:i w:val="0"/>
        <w:strike w:val="0"/>
        <w:dstrike w:val="0"/>
        <w:color w:val="000000"/>
        <w:sz w:val="16"/>
        <w:szCs w:val="16"/>
        <w:u w:val="none" w:color="000000"/>
        <w:bdr w:val="none" w:sz="0" w:space="0" w:color="auto"/>
        <w:shd w:val="clear" w:color="auto" w:fill="auto"/>
        <w:vertAlign w:val="baseline"/>
      </w:rPr>
    </w:lvl>
    <w:lvl w:ilvl="6" w:tplc="23C0EF5C">
      <w:start w:val="1"/>
      <w:numFmt w:val="decimal"/>
      <w:lvlText w:val="%7"/>
      <w:lvlJc w:val="left"/>
      <w:pPr>
        <w:ind w:left="6698"/>
      </w:pPr>
      <w:rPr>
        <w:rFonts w:ascii="David" w:eastAsia="David" w:hAnsi="David" w:cs="David"/>
        <w:b w:val="0"/>
        <w:i w:val="0"/>
        <w:strike w:val="0"/>
        <w:dstrike w:val="0"/>
        <w:color w:val="000000"/>
        <w:sz w:val="16"/>
        <w:szCs w:val="16"/>
        <w:u w:val="none" w:color="000000"/>
        <w:bdr w:val="none" w:sz="0" w:space="0" w:color="auto"/>
        <w:shd w:val="clear" w:color="auto" w:fill="auto"/>
        <w:vertAlign w:val="baseline"/>
      </w:rPr>
    </w:lvl>
    <w:lvl w:ilvl="7" w:tplc="4864B0EE">
      <w:start w:val="1"/>
      <w:numFmt w:val="lowerLetter"/>
      <w:lvlText w:val="%8"/>
      <w:lvlJc w:val="left"/>
      <w:pPr>
        <w:ind w:left="7418"/>
      </w:pPr>
      <w:rPr>
        <w:rFonts w:ascii="David" w:eastAsia="David" w:hAnsi="David" w:cs="David"/>
        <w:b w:val="0"/>
        <w:i w:val="0"/>
        <w:strike w:val="0"/>
        <w:dstrike w:val="0"/>
        <w:color w:val="000000"/>
        <w:sz w:val="16"/>
        <w:szCs w:val="16"/>
        <w:u w:val="none" w:color="000000"/>
        <w:bdr w:val="none" w:sz="0" w:space="0" w:color="auto"/>
        <w:shd w:val="clear" w:color="auto" w:fill="auto"/>
        <w:vertAlign w:val="baseline"/>
      </w:rPr>
    </w:lvl>
    <w:lvl w:ilvl="8" w:tplc="2CB6B71A">
      <w:start w:val="1"/>
      <w:numFmt w:val="lowerRoman"/>
      <w:lvlText w:val="%9"/>
      <w:lvlJc w:val="left"/>
      <w:pPr>
        <w:ind w:left="8138"/>
      </w:pPr>
      <w:rPr>
        <w:rFonts w:ascii="David" w:eastAsia="David" w:hAnsi="David" w:cs="David"/>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4FA7E26"/>
    <w:multiLevelType w:val="hybridMultilevel"/>
    <w:tmpl w:val="81AE57AA"/>
    <w:lvl w:ilvl="0" w:tplc="C3365FD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3208D5"/>
    <w:multiLevelType w:val="hybridMultilevel"/>
    <w:tmpl w:val="E9A6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A06841"/>
    <w:multiLevelType w:val="hybridMultilevel"/>
    <w:tmpl w:val="976A409C"/>
    <w:lvl w:ilvl="0" w:tplc="D2D49438">
      <w:start w:val="1"/>
      <w:numFmt w:val="decimal"/>
      <w:lvlText w:val="(%1)"/>
      <w:lvlJc w:val="left"/>
      <w:pPr>
        <w:ind w:left="879" w:hanging="360"/>
      </w:pPr>
      <w:rPr>
        <w:rFonts w:hint="default"/>
        <w:sz w:val="28"/>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16" w15:restartNumberingAfterBreak="0">
    <w:nsid w:val="508720B1"/>
    <w:multiLevelType w:val="hybridMultilevel"/>
    <w:tmpl w:val="5C0A57FC"/>
    <w:lvl w:ilvl="0" w:tplc="2D961A10">
      <w:start w:val="12"/>
      <w:numFmt w:val="decimal"/>
      <w:lvlText w:val="%1"/>
      <w:lvlJc w:val="left"/>
      <w:pPr>
        <w:ind w:left="19" w:hanging="360"/>
      </w:pPr>
      <w:rPr>
        <w:rFonts w:hint="default"/>
        <w:sz w:val="28"/>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7" w15:restartNumberingAfterBreak="0">
    <w:nsid w:val="53F063DE"/>
    <w:multiLevelType w:val="hybridMultilevel"/>
    <w:tmpl w:val="2D2C79AC"/>
    <w:lvl w:ilvl="0" w:tplc="59463B12">
      <w:start w:val="15"/>
      <w:numFmt w:val="decimal"/>
      <w:lvlText w:val="%1."/>
      <w:lvlJc w:val="left"/>
      <w:pPr>
        <w:ind w:left="830"/>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1" w:tplc="A96C1204">
      <w:start w:val="1"/>
      <w:numFmt w:val="lowerLetter"/>
      <w:lvlText w:val="%2"/>
      <w:lvlJc w:val="left"/>
      <w:pPr>
        <w:ind w:left="1207"/>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2" w:tplc="A8AC60B8">
      <w:start w:val="1"/>
      <w:numFmt w:val="lowerRoman"/>
      <w:lvlText w:val="%3"/>
      <w:lvlJc w:val="left"/>
      <w:pPr>
        <w:ind w:left="1927"/>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3" w:tplc="ECE246DC">
      <w:start w:val="1"/>
      <w:numFmt w:val="decimal"/>
      <w:lvlText w:val="%4"/>
      <w:lvlJc w:val="left"/>
      <w:pPr>
        <w:ind w:left="2647"/>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4" w:tplc="E400797A">
      <w:start w:val="1"/>
      <w:numFmt w:val="lowerLetter"/>
      <w:lvlText w:val="%5"/>
      <w:lvlJc w:val="left"/>
      <w:pPr>
        <w:ind w:left="3367"/>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5" w:tplc="9ABCCC70">
      <w:start w:val="1"/>
      <w:numFmt w:val="lowerRoman"/>
      <w:lvlText w:val="%6"/>
      <w:lvlJc w:val="left"/>
      <w:pPr>
        <w:ind w:left="4087"/>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6" w:tplc="7728A88C">
      <w:start w:val="1"/>
      <w:numFmt w:val="decimal"/>
      <w:lvlText w:val="%7"/>
      <w:lvlJc w:val="left"/>
      <w:pPr>
        <w:ind w:left="4807"/>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7" w:tplc="90684D5A">
      <w:start w:val="1"/>
      <w:numFmt w:val="lowerLetter"/>
      <w:lvlText w:val="%8"/>
      <w:lvlJc w:val="left"/>
      <w:pPr>
        <w:ind w:left="5527"/>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8" w:tplc="CD1E9FFC">
      <w:start w:val="1"/>
      <w:numFmt w:val="lowerRoman"/>
      <w:lvlText w:val="%9"/>
      <w:lvlJc w:val="left"/>
      <w:pPr>
        <w:ind w:left="6247"/>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5736450"/>
    <w:multiLevelType w:val="hybridMultilevel"/>
    <w:tmpl w:val="4FBC5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111C6"/>
    <w:multiLevelType w:val="hybridMultilevel"/>
    <w:tmpl w:val="DC740F10"/>
    <w:lvl w:ilvl="0" w:tplc="D15688D6">
      <w:numFmt w:val="bullet"/>
      <w:lvlText w:val="-"/>
      <w:lvlJc w:val="left"/>
      <w:pPr>
        <w:tabs>
          <w:tab w:val="num" w:pos="720"/>
        </w:tabs>
        <w:ind w:lef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B31627"/>
    <w:multiLevelType w:val="hybridMultilevel"/>
    <w:tmpl w:val="0852B39C"/>
    <w:lvl w:ilvl="0" w:tplc="AF2A6F6C">
      <w:start w:val="1"/>
      <w:numFmt w:val="decimal"/>
      <w:lvlText w:val="(%1)"/>
      <w:lvlJc w:val="left"/>
      <w:pPr>
        <w:ind w:left="1568" w:hanging="360"/>
      </w:pPr>
      <w:rPr>
        <w:rFonts w:hint="default"/>
        <w:sz w:val="28"/>
      </w:rPr>
    </w:lvl>
    <w:lvl w:ilvl="1" w:tplc="04090019" w:tentative="1">
      <w:start w:val="1"/>
      <w:numFmt w:val="lowerLetter"/>
      <w:lvlText w:val="%2."/>
      <w:lvlJc w:val="left"/>
      <w:pPr>
        <w:ind w:left="2288" w:hanging="360"/>
      </w:pPr>
    </w:lvl>
    <w:lvl w:ilvl="2" w:tplc="0409001B" w:tentative="1">
      <w:start w:val="1"/>
      <w:numFmt w:val="lowerRoman"/>
      <w:lvlText w:val="%3."/>
      <w:lvlJc w:val="right"/>
      <w:pPr>
        <w:ind w:left="3008" w:hanging="180"/>
      </w:pPr>
    </w:lvl>
    <w:lvl w:ilvl="3" w:tplc="0409000F" w:tentative="1">
      <w:start w:val="1"/>
      <w:numFmt w:val="decimal"/>
      <w:lvlText w:val="%4."/>
      <w:lvlJc w:val="left"/>
      <w:pPr>
        <w:ind w:left="3728" w:hanging="360"/>
      </w:pPr>
    </w:lvl>
    <w:lvl w:ilvl="4" w:tplc="04090019" w:tentative="1">
      <w:start w:val="1"/>
      <w:numFmt w:val="lowerLetter"/>
      <w:lvlText w:val="%5."/>
      <w:lvlJc w:val="left"/>
      <w:pPr>
        <w:ind w:left="4448" w:hanging="360"/>
      </w:pPr>
    </w:lvl>
    <w:lvl w:ilvl="5" w:tplc="0409001B" w:tentative="1">
      <w:start w:val="1"/>
      <w:numFmt w:val="lowerRoman"/>
      <w:lvlText w:val="%6."/>
      <w:lvlJc w:val="right"/>
      <w:pPr>
        <w:ind w:left="5168" w:hanging="180"/>
      </w:pPr>
    </w:lvl>
    <w:lvl w:ilvl="6" w:tplc="0409000F" w:tentative="1">
      <w:start w:val="1"/>
      <w:numFmt w:val="decimal"/>
      <w:lvlText w:val="%7."/>
      <w:lvlJc w:val="left"/>
      <w:pPr>
        <w:ind w:left="5888" w:hanging="360"/>
      </w:pPr>
    </w:lvl>
    <w:lvl w:ilvl="7" w:tplc="04090019" w:tentative="1">
      <w:start w:val="1"/>
      <w:numFmt w:val="lowerLetter"/>
      <w:lvlText w:val="%8."/>
      <w:lvlJc w:val="left"/>
      <w:pPr>
        <w:ind w:left="6608" w:hanging="360"/>
      </w:pPr>
    </w:lvl>
    <w:lvl w:ilvl="8" w:tplc="0409001B" w:tentative="1">
      <w:start w:val="1"/>
      <w:numFmt w:val="lowerRoman"/>
      <w:lvlText w:val="%9."/>
      <w:lvlJc w:val="right"/>
      <w:pPr>
        <w:ind w:left="7328" w:hanging="180"/>
      </w:pPr>
    </w:lvl>
  </w:abstractNum>
  <w:abstractNum w:abstractNumId="21" w15:restartNumberingAfterBreak="0">
    <w:nsid w:val="63061B5E"/>
    <w:multiLevelType w:val="hybridMultilevel"/>
    <w:tmpl w:val="14AC5BF8"/>
    <w:lvl w:ilvl="0" w:tplc="D17E4930">
      <w:start w:val="1"/>
      <w:numFmt w:val="decimal"/>
      <w:lvlText w:val="%1."/>
      <w:lvlJc w:val="left"/>
      <w:pPr>
        <w:ind w:left="361" w:hanging="360"/>
      </w:pPr>
      <w:rPr>
        <w:rFonts w:hint="default"/>
        <w:sz w:val="28"/>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2" w15:restartNumberingAfterBreak="0">
    <w:nsid w:val="669F2B6F"/>
    <w:multiLevelType w:val="hybridMultilevel"/>
    <w:tmpl w:val="C25E0394"/>
    <w:lvl w:ilvl="0" w:tplc="4C56D026">
      <w:start w:val="1"/>
      <w:numFmt w:val="decimal"/>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23" w15:restartNumberingAfterBreak="0">
    <w:nsid w:val="69192C14"/>
    <w:multiLevelType w:val="hybridMultilevel"/>
    <w:tmpl w:val="4070567C"/>
    <w:lvl w:ilvl="0" w:tplc="ED7A290C">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637580"/>
    <w:multiLevelType w:val="hybridMultilevel"/>
    <w:tmpl w:val="F7CE1DE6"/>
    <w:lvl w:ilvl="0" w:tplc="A760BEEA">
      <w:start w:val="5"/>
      <w:numFmt w:val="decimal"/>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25" w15:restartNumberingAfterBreak="0">
    <w:nsid w:val="6FE208AE"/>
    <w:multiLevelType w:val="hybridMultilevel"/>
    <w:tmpl w:val="4F3C147E"/>
    <w:lvl w:ilvl="0" w:tplc="E5A21064">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413E04"/>
    <w:multiLevelType w:val="hybridMultilevel"/>
    <w:tmpl w:val="02ACD082"/>
    <w:lvl w:ilvl="0" w:tplc="348410CE">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467552">
    <w:abstractNumId w:val="9"/>
  </w:num>
  <w:num w:numId="2" w16cid:durableId="1980264040">
    <w:abstractNumId w:val="22"/>
  </w:num>
  <w:num w:numId="3" w16cid:durableId="2108310127">
    <w:abstractNumId w:val="16"/>
  </w:num>
  <w:num w:numId="4" w16cid:durableId="1196577455">
    <w:abstractNumId w:val="24"/>
  </w:num>
  <w:num w:numId="5" w16cid:durableId="30766004">
    <w:abstractNumId w:val="3"/>
  </w:num>
  <w:num w:numId="6" w16cid:durableId="12400913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7938117">
    <w:abstractNumId w:val="19"/>
  </w:num>
  <w:num w:numId="8" w16cid:durableId="2135636834">
    <w:abstractNumId w:val="1"/>
  </w:num>
  <w:num w:numId="9" w16cid:durableId="99492586">
    <w:abstractNumId w:val="12"/>
  </w:num>
  <w:num w:numId="10" w16cid:durableId="1163934382">
    <w:abstractNumId w:val="21"/>
  </w:num>
  <w:num w:numId="11" w16cid:durableId="663779431">
    <w:abstractNumId w:val="17"/>
  </w:num>
  <w:num w:numId="12" w16cid:durableId="1676956755">
    <w:abstractNumId w:val="4"/>
  </w:num>
  <w:num w:numId="13" w16cid:durableId="2065252599">
    <w:abstractNumId w:val="15"/>
  </w:num>
  <w:num w:numId="14" w16cid:durableId="1902015818">
    <w:abstractNumId w:val="7"/>
  </w:num>
  <w:num w:numId="15" w16cid:durableId="2120297703">
    <w:abstractNumId w:val="5"/>
  </w:num>
  <w:num w:numId="16" w16cid:durableId="731082283">
    <w:abstractNumId w:val="10"/>
  </w:num>
  <w:num w:numId="17" w16cid:durableId="540283627">
    <w:abstractNumId w:val="20"/>
  </w:num>
  <w:num w:numId="18" w16cid:durableId="496963561">
    <w:abstractNumId w:val="8"/>
  </w:num>
  <w:num w:numId="19" w16cid:durableId="690450797">
    <w:abstractNumId w:val="0"/>
  </w:num>
  <w:num w:numId="20" w16cid:durableId="268706911">
    <w:abstractNumId w:val="6"/>
  </w:num>
  <w:num w:numId="21" w16cid:durableId="1519199653">
    <w:abstractNumId w:val="25"/>
  </w:num>
  <w:num w:numId="22" w16cid:durableId="130755495">
    <w:abstractNumId w:val="23"/>
  </w:num>
  <w:num w:numId="23" w16cid:durableId="100027675">
    <w:abstractNumId w:val="26"/>
  </w:num>
  <w:num w:numId="24" w16cid:durableId="1197085901">
    <w:abstractNumId w:val="13"/>
  </w:num>
  <w:num w:numId="25" w16cid:durableId="1472096102">
    <w:abstractNumId w:val="2"/>
  </w:num>
  <w:num w:numId="26" w16cid:durableId="1860847418">
    <w:abstractNumId w:val="11"/>
  </w:num>
  <w:num w:numId="27" w16cid:durableId="1773931969">
    <w:abstractNumId w:val="18"/>
  </w:num>
  <w:num w:numId="28" w16cid:durableId="20421209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ACC"/>
    <w:rsid w:val="00000539"/>
    <w:rsid w:val="00002396"/>
    <w:rsid w:val="0000319E"/>
    <w:rsid w:val="00026E16"/>
    <w:rsid w:val="00027596"/>
    <w:rsid w:val="000315CA"/>
    <w:rsid w:val="00033365"/>
    <w:rsid w:val="000403FC"/>
    <w:rsid w:val="00041016"/>
    <w:rsid w:val="000414E4"/>
    <w:rsid w:val="00041FD6"/>
    <w:rsid w:val="00042410"/>
    <w:rsid w:val="0004257E"/>
    <w:rsid w:val="00051022"/>
    <w:rsid w:val="00054C04"/>
    <w:rsid w:val="00055208"/>
    <w:rsid w:val="00056A42"/>
    <w:rsid w:val="00060622"/>
    <w:rsid w:val="000632A4"/>
    <w:rsid w:val="0006370C"/>
    <w:rsid w:val="00067050"/>
    <w:rsid w:val="00070444"/>
    <w:rsid w:val="00075A30"/>
    <w:rsid w:val="00076564"/>
    <w:rsid w:val="00076BF0"/>
    <w:rsid w:val="00077B81"/>
    <w:rsid w:val="000907CD"/>
    <w:rsid w:val="00093946"/>
    <w:rsid w:val="000940C7"/>
    <w:rsid w:val="0009534B"/>
    <w:rsid w:val="000A6D43"/>
    <w:rsid w:val="000B2CBC"/>
    <w:rsid w:val="000B7F13"/>
    <w:rsid w:val="000C2175"/>
    <w:rsid w:val="000C34A2"/>
    <w:rsid w:val="000C67A1"/>
    <w:rsid w:val="000D13ED"/>
    <w:rsid w:val="000D1B2E"/>
    <w:rsid w:val="000D5171"/>
    <w:rsid w:val="000D697D"/>
    <w:rsid w:val="000D712E"/>
    <w:rsid w:val="000D79A3"/>
    <w:rsid w:val="000E158F"/>
    <w:rsid w:val="000E1B40"/>
    <w:rsid w:val="000E1B58"/>
    <w:rsid w:val="000E226B"/>
    <w:rsid w:val="000E2B35"/>
    <w:rsid w:val="000E33C4"/>
    <w:rsid w:val="000E460C"/>
    <w:rsid w:val="000E64A5"/>
    <w:rsid w:val="000E7654"/>
    <w:rsid w:val="000F02AD"/>
    <w:rsid w:val="000F06E8"/>
    <w:rsid w:val="000F3E08"/>
    <w:rsid w:val="000F62DE"/>
    <w:rsid w:val="00102487"/>
    <w:rsid w:val="00111D55"/>
    <w:rsid w:val="00117339"/>
    <w:rsid w:val="00124FE8"/>
    <w:rsid w:val="00125C5E"/>
    <w:rsid w:val="00125E7D"/>
    <w:rsid w:val="00132793"/>
    <w:rsid w:val="00136157"/>
    <w:rsid w:val="00137A46"/>
    <w:rsid w:val="00137DCF"/>
    <w:rsid w:val="00141203"/>
    <w:rsid w:val="001429BA"/>
    <w:rsid w:val="00142ABE"/>
    <w:rsid w:val="0014323E"/>
    <w:rsid w:val="00143C4B"/>
    <w:rsid w:val="001446CF"/>
    <w:rsid w:val="00150C8E"/>
    <w:rsid w:val="001521EE"/>
    <w:rsid w:val="00152A15"/>
    <w:rsid w:val="00153A37"/>
    <w:rsid w:val="00154D29"/>
    <w:rsid w:val="00155BA4"/>
    <w:rsid w:val="001605E4"/>
    <w:rsid w:val="001618EA"/>
    <w:rsid w:val="00164341"/>
    <w:rsid w:val="00165BB8"/>
    <w:rsid w:val="00166D75"/>
    <w:rsid w:val="001675D8"/>
    <w:rsid w:val="0017006A"/>
    <w:rsid w:val="00170C29"/>
    <w:rsid w:val="00175EC1"/>
    <w:rsid w:val="001825B4"/>
    <w:rsid w:val="00186EF0"/>
    <w:rsid w:val="00187020"/>
    <w:rsid w:val="00192B3F"/>
    <w:rsid w:val="00195544"/>
    <w:rsid w:val="001979F3"/>
    <w:rsid w:val="001A5ABE"/>
    <w:rsid w:val="001B3B5F"/>
    <w:rsid w:val="001B578B"/>
    <w:rsid w:val="001B5DAC"/>
    <w:rsid w:val="001B6F97"/>
    <w:rsid w:val="001B7296"/>
    <w:rsid w:val="001C0B3E"/>
    <w:rsid w:val="001C7A54"/>
    <w:rsid w:val="001D3C89"/>
    <w:rsid w:val="001D455B"/>
    <w:rsid w:val="001D4F68"/>
    <w:rsid w:val="001D6C4A"/>
    <w:rsid w:val="001E660D"/>
    <w:rsid w:val="001E7342"/>
    <w:rsid w:val="001E744F"/>
    <w:rsid w:val="001F1165"/>
    <w:rsid w:val="001F2AA2"/>
    <w:rsid w:val="001F2C6E"/>
    <w:rsid w:val="001F34F8"/>
    <w:rsid w:val="001F7C5B"/>
    <w:rsid w:val="00204453"/>
    <w:rsid w:val="00204AD6"/>
    <w:rsid w:val="00207F98"/>
    <w:rsid w:val="00212017"/>
    <w:rsid w:val="00213A82"/>
    <w:rsid w:val="002146DD"/>
    <w:rsid w:val="002227BF"/>
    <w:rsid w:val="00223A9E"/>
    <w:rsid w:val="00224302"/>
    <w:rsid w:val="0022604B"/>
    <w:rsid w:val="00226B19"/>
    <w:rsid w:val="0023239F"/>
    <w:rsid w:val="00232FDA"/>
    <w:rsid w:val="00233A15"/>
    <w:rsid w:val="002373FF"/>
    <w:rsid w:val="002400F8"/>
    <w:rsid w:val="002570C6"/>
    <w:rsid w:val="00263E28"/>
    <w:rsid w:val="00271221"/>
    <w:rsid w:val="002733B0"/>
    <w:rsid w:val="002833FE"/>
    <w:rsid w:val="002846EB"/>
    <w:rsid w:val="002868FA"/>
    <w:rsid w:val="002A1BE7"/>
    <w:rsid w:val="002A47DF"/>
    <w:rsid w:val="002A5CF9"/>
    <w:rsid w:val="002A5E00"/>
    <w:rsid w:val="002A5ED2"/>
    <w:rsid w:val="002A7E68"/>
    <w:rsid w:val="002B1E7B"/>
    <w:rsid w:val="002C1698"/>
    <w:rsid w:val="002C1FD6"/>
    <w:rsid w:val="002C238E"/>
    <w:rsid w:val="002C5896"/>
    <w:rsid w:val="002C65E9"/>
    <w:rsid w:val="002C7EE7"/>
    <w:rsid w:val="002D0EA4"/>
    <w:rsid w:val="002D2531"/>
    <w:rsid w:val="002D75A5"/>
    <w:rsid w:val="002E3C76"/>
    <w:rsid w:val="002E448F"/>
    <w:rsid w:val="002E7A67"/>
    <w:rsid w:val="002F115C"/>
    <w:rsid w:val="002F1A95"/>
    <w:rsid w:val="002F1BD6"/>
    <w:rsid w:val="002F3040"/>
    <w:rsid w:val="002F37DC"/>
    <w:rsid w:val="002F64EB"/>
    <w:rsid w:val="002F6B90"/>
    <w:rsid w:val="00302DF0"/>
    <w:rsid w:val="00306E2E"/>
    <w:rsid w:val="003103FB"/>
    <w:rsid w:val="003132DF"/>
    <w:rsid w:val="00316C2A"/>
    <w:rsid w:val="00316F76"/>
    <w:rsid w:val="0032015C"/>
    <w:rsid w:val="00324B37"/>
    <w:rsid w:val="00325959"/>
    <w:rsid w:val="003260C9"/>
    <w:rsid w:val="00330E05"/>
    <w:rsid w:val="0033436D"/>
    <w:rsid w:val="00340032"/>
    <w:rsid w:val="00342111"/>
    <w:rsid w:val="003425B2"/>
    <w:rsid w:val="003569E4"/>
    <w:rsid w:val="003569FD"/>
    <w:rsid w:val="00361CB3"/>
    <w:rsid w:val="00363AD9"/>
    <w:rsid w:val="00365862"/>
    <w:rsid w:val="00366965"/>
    <w:rsid w:val="00371DEA"/>
    <w:rsid w:val="00373916"/>
    <w:rsid w:val="0037391B"/>
    <w:rsid w:val="003778C6"/>
    <w:rsid w:val="003865A2"/>
    <w:rsid w:val="0039063D"/>
    <w:rsid w:val="0039172B"/>
    <w:rsid w:val="00394E6D"/>
    <w:rsid w:val="00396C2D"/>
    <w:rsid w:val="003A0ADA"/>
    <w:rsid w:val="003A392A"/>
    <w:rsid w:val="003A4DC0"/>
    <w:rsid w:val="003C3262"/>
    <w:rsid w:val="003C4E46"/>
    <w:rsid w:val="003C57BA"/>
    <w:rsid w:val="003D237C"/>
    <w:rsid w:val="003D3539"/>
    <w:rsid w:val="003D3DFA"/>
    <w:rsid w:val="003D742E"/>
    <w:rsid w:val="003D7926"/>
    <w:rsid w:val="003E044E"/>
    <w:rsid w:val="003E27A4"/>
    <w:rsid w:val="003E45E7"/>
    <w:rsid w:val="003E4735"/>
    <w:rsid w:val="003E6FA6"/>
    <w:rsid w:val="003E787B"/>
    <w:rsid w:val="003E7BF7"/>
    <w:rsid w:val="003F063E"/>
    <w:rsid w:val="003F0AE4"/>
    <w:rsid w:val="003F3F9C"/>
    <w:rsid w:val="003F50B9"/>
    <w:rsid w:val="003F5683"/>
    <w:rsid w:val="003F59C2"/>
    <w:rsid w:val="003F76CC"/>
    <w:rsid w:val="00403A60"/>
    <w:rsid w:val="00405ADB"/>
    <w:rsid w:val="00405DFB"/>
    <w:rsid w:val="0040625C"/>
    <w:rsid w:val="0040763F"/>
    <w:rsid w:val="00410644"/>
    <w:rsid w:val="00415B45"/>
    <w:rsid w:val="004166AE"/>
    <w:rsid w:val="00420547"/>
    <w:rsid w:val="00423483"/>
    <w:rsid w:val="004276AB"/>
    <w:rsid w:val="004358D1"/>
    <w:rsid w:val="00437820"/>
    <w:rsid w:val="0044077D"/>
    <w:rsid w:val="00442EE2"/>
    <w:rsid w:val="00447EF0"/>
    <w:rsid w:val="004500E1"/>
    <w:rsid w:val="00454AF9"/>
    <w:rsid w:val="00461CED"/>
    <w:rsid w:val="00465FEC"/>
    <w:rsid w:val="00466376"/>
    <w:rsid w:val="004679DF"/>
    <w:rsid w:val="00490479"/>
    <w:rsid w:val="00496C33"/>
    <w:rsid w:val="004972E2"/>
    <w:rsid w:val="004A01CF"/>
    <w:rsid w:val="004A1024"/>
    <w:rsid w:val="004A288D"/>
    <w:rsid w:val="004A2A8B"/>
    <w:rsid w:val="004A6581"/>
    <w:rsid w:val="004A7B9C"/>
    <w:rsid w:val="004B0342"/>
    <w:rsid w:val="004B0F82"/>
    <w:rsid w:val="004B1F2B"/>
    <w:rsid w:val="004B5FAD"/>
    <w:rsid w:val="004C2158"/>
    <w:rsid w:val="004C22F4"/>
    <w:rsid w:val="004C345A"/>
    <w:rsid w:val="004C499E"/>
    <w:rsid w:val="004C4FF1"/>
    <w:rsid w:val="004C6F22"/>
    <w:rsid w:val="004C7568"/>
    <w:rsid w:val="004C7CC6"/>
    <w:rsid w:val="004D2A06"/>
    <w:rsid w:val="004D412D"/>
    <w:rsid w:val="004D797C"/>
    <w:rsid w:val="004E2DA6"/>
    <w:rsid w:val="004E54BE"/>
    <w:rsid w:val="004F1B96"/>
    <w:rsid w:val="004F3310"/>
    <w:rsid w:val="004F460A"/>
    <w:rsid w:val="004F5718"/>
    <w:rsid w:val="004F7CD8"/>
    <w:rsid w:val="0050164F"/>
    <w:rsid w:val="00502520"/>
    <w:rsid w:val="005052FF"/>
    <w:rsid w:val="00506033"/>
    <w:rsid w:val="0050753D"/>
    <w:rsid w:val="0051014B"/>
    <w:rsid w:val="0051352F"/>
    <w:rsid w:val="005159A1"/>
    <w:rsid w:val="00517C1D"/>
    <w:rsid w:val="00521003"/>
    <w:rsid w:val="00523FB6"/>
    <w:rsid w:val="005242F2"/>
    <w:rsid w:val="00525578"/>
    <w:rsid w:val="0052681F"/>
    <w:rsid w:val="0053252E"/>
    <w:rsid w:val="00534FD3"/>
    <w:rsid w:val="005359A6"/>
    <w:rsid w:val="00540A16"/>
    <w:rsid w:val="00541BDE"/>
    <w:rsid w:val="00542B41"/>
    <w:rsid w:val="00546AC5"/>
    <w:rsid w:val="00551B00"/>
    <w:rsid w:val="00555857"/>
    <w:rsid w:val="00561DB6"/>
    <w:rsid w:val="005647D5"/>
    <w:rsid w:val="005661DC"/>
    <w:rsid w:val="00570CA9"/>
    <w:rsid w:val="00571052"/>
    <w:rsid w:val="00571A58"/>
    <w:rsid w:val="00571CCD"/>
    <w:rsid w:val="005728CE"/>
    <w:rsid w:val="00576F5D"/>
    <w:rsid w:val="0058114E"/>
    <w:rsid w:val="00585FA5"/>
    <w:rsid w:val="00587F37"/>
    <w:rsid w:val="005925FD"/>
    <w:rsid w:val="00593F18"/>
    <w:rsid w:val="005B089E"/>
    <w:rsid w:val="005B16C3"/>
    <w:rsid w:val="005C0477"/>
    <w:rsid w:val="005C054F"/>
    <w:rsid w:val="005C0821"/>
    <w:rsid w:val="005C5B8A"/>
    <w:rsid w:val="005D1BA6"/>
    <w:rsid w:val="005D3849"/>
    <w:rsid w:val="005D6EB3"/>
    <w:rsid w:val="005E43B4"/>
    <w:rsid w:val="005F1E70"/>
    <w:rsid w:val="005F2642"/>
    <w:rsid w:val="005F47DE"/>
    <w:rsid w:val="0060679A"/>
    <w:rsid w:val="00616A43"/>
    <w:rsid w:val="00621A97"/>
    <w:rsid w:val="00621E84"/>
    <w:rsid w:val="00623F73"/>
    <w:rsid w:val="00626008"/>
    <w:rsid w:val="00630EFD"/>
    <w:rsid w:val="006313A2"/>
    <w:rsid w:val="00632471"/>
    <w:rsid w:val="00633162"/>
    <w:rsid w:val="00637CE5"/>
    <w:rsid w:val="00640827"/>
    <w:rsid w:val="00641DD3"/>
    <w:rsid w:val="00646EF0"/>
    <w:rsid w:val="00651BC4"/>
    <w:rsid w:val="006543DD"/>
    <w:rsid w:val="0065623D"/>
    <w:rsid w:val="006617B5"/>
    <w:rsid w:val="0066433D"/>
    <w:rsid w:val="006704A5"/>
    <w:rsid w:val="00673ABC"/>
    <w:rsid w:val="00674A83"/>
    <w:rsid w:val="006764CB"/>
    <w:rsid w:val="006768A0"/>
    <w:rsid w:val="0068121B"/>
    <w:rsid w:val="00686D13"/>
    <w:rsid w:val="00691863"/>
    <w:rsid w:val="006964D0"/>
    <w:rsid w:val="006A2D72"/>
    <w:rsid w:val="006A64C0"/>
    <w:rsid w:val="006A70BE"/>
    <w:rsid w:val="006B1134"/>
    <w:rsid w:val="006B160B"/>
    <w:rsid w:val="006B216A"/>
    <w:rsid w:val="006B29CD"/>
    <w:rsid w:val="006B5000"/>
    <w:rsid w:val="006B6811"/>
    <w:rsid w:val="006B7FDA"/>
    <w:rsid w:val="006C1105"/>
    <w:rsid w:val="006C4FD7"/>
    <w:rsid w:val="006C66B1"/>
    <w:rsid w:val="006C72E2"/>
    <w:rsid w:val="006C7BFC"/>
    <w:rsid w:val="006D055F"/>
    <w:rsid w:val="006D0EB9"/>
    <w:rsid w:val="006D2842"/>
    <w:rsid w:val="006D79E5"/>
    <w:rsid w:val="006E7A32"/>
    <w:rsid w:val="006E7FB0"/>
    <w:rsid w:val="006F2208"/>
    <w:rsid w:val="006F43CE"/>
    <w:rsid w:val="006F7230"/>
    <w:rsid w:val="007019CC"/>
    <w:rsid w:val="00705361"/>
    <w:rsid w:val="00705820"/>
    <w:rsid w:val="0070743E"/>
    <w:rsid w:val="007112A9"/>
    <w:rsid w:val="007119B0"/>
    <w:rsid w:val="00720474"/>
    <w:rsid w:val="00721048"/>
    <w:rsid w:val="00722199"/>
    <w:rsid w:val="00724D21"/>
    <w:rsid w:val="00726633"/>
    <w:rsid w:val="00726650"/>
    <w:rsid w:val="00734A90"/>
    <w:rsid w:val="00735770"/>
    <w:rsid w:val="00736896"/>
    <w:rsid w:val="00740DB7"/>
    <w:rsid w:val="00741A10"/>
    <w:rsid w:val="00744570"/>
    <w:rsid w:val="00746803"/>
    <w:rsid w:val="00750BD4"/>
    <w:rsid w:val="00751402"/>
    <w:rsid w:val="00754FFE"/>
    <w:rsid w:val="00756DF4"/>
    <w:rsid w:val="007621CC"/>
    <w:rsid w:val="007634B9"/>
    <w:rsid w:val="007649E0"/>
    <w:rsid w:val="00767159"/>
    <w:rsid w:val="00770CBA"/>
    <w:rsid w:val="007734BD"/>
    <w:rsid w:val="00773805"/>
    <w:rsid w:val="007743E6"/>
    <w:rsid w:val="00777910"/>
    <w:rsid w:val="00783F42"/>
    <w:rsid w:val="00784558"/>
    <w:rsid w:val="00785A31"/>
    <w:rsid w:val="00793805"/>
    <w:rsid w:val="00794745"/>
    <w:rsid w:val="007A1DBE"/>
    <w:rsid w:val="007A257D"/>
    <w:rsid w:val="007A4A97"/>
    <w:rsid w:val="007A644A"/>
    <w:rsid w:val="007B372A"/>
    <w:rsid w:val="007B5532"/>
    <w:rsid w:val="007C2309"/>
    <w:rsid w:val="007C38A9"/>
    <w:rsid w:val="007C39B4"/>
    <w:rsid w:val="007C5D90"/>
    <w:rsid w:val="007D1FAD"/>
    <w:rsid w:val="007D3831"/>
    <w:rsid w:val="007D6E5D"/>
    <w:rsid w:val="007D7D26"/>
    <w:rsid w:val="007E286D"/>
    <w:rsid w:val="007E70BD"/>
    <w:rsid w:val="007F0282"/>
    <w:rsid w:val="00800016"/>
    <w:rsid w:val="00806E63"/>
    <w:rsid w:val="00807A43"/>
    <w:rsid w:val="00807DF1"/>
    <w:rsid w:val="008136F2"/>
    <w:rsid w:val="00816683"/>
    <w:rsid w:val="00817224"/>
    <w:rsid w:val="00820D6D"/>
    <w:rsid w:val="00822D4F"/>
    <w:rsid w:val="00823DBF"/>
    <w:rsid w:val="0082424F"/>
    <w:rsid w:val="00825163"/>
    <w:rsid w:val="00832438"/>
    <w:rsid w:val="00834C46"/>
    <w:rsid w:val="00835C47"/>
    <w:rsid w:val="00835DAF"/>
    <w:rsid w:val="008379B8"/>
    <w:rsid w:val="00837C37"/>
    <w:rsid w:val="00845919"/>
    <w:rsid w:val="008471B2"/>
    <w:rsid w:val="00853978"/>
    <w:rsid w:val="00863180"/>
    <w:rsid w:val="00864843"/>
    <w:rsid w:val="00865862"/>
    <w:rsid w:val="0086619C"/>
    <w:rsid w:val="00870AEA"/>
    <w:rsid w:val="00871436"/>
    <w:rsid w:val="008729B5"/>
    <w:rsid w:val="00873252"/>
    <w:rsid w:val="008747D1"/>
    <w:rsid w:val="008750ED"/>
    <w:rsid w:val="00877454"/>
    <w:rsid w:val="00893DC3"/>
    <w:rsid w:val="0089404E"/>
    <w:rsid w:val="00896830"/>
    <w:rsid w:val="008A2B8F"/>
    <w:rsid w:val="008A4927"/>
    <w:rsid w:val="008A62E6"/>
    <w:rsid w:val="008A6EF5"/>
    <w:rsid w:val="008A796E"/>
    <w:rsid w:val="008B0362"/>
    <w:rsid w:val="008B3FCC"/>
    <w:rsid w:val="008C0167"/>
    <w:rsid w:val="008C272C"/>
    <w:rsid w:val="008C3ED0"/>
    <w:rsid w:val="008C709A"/>
    <w:rsid w:val="008C74D8"/>
    <w:rsid w:val="008C7F7E"/>
    <w:rsid w:val="008D04B2"/>
    <w:rsid w:val="008D19B4"/>
    <w:rsid w:val="008D5B05"/>
    <w:rsid w:val="008E4CAA"/>
    <w:rsid w:val="008E75B6"/>
    <w:rsid w:val="008F4FC9"/>
    <w:rsid w:val="008F54D7"/>
    <w:rsid w:val="0090183D"/>
    <w:rsid w:val="00903547"/>
    <w:rsid w:val="00905449"/>
    <w:rsid w:val="00905CBE"/>
    <w:rsid w:val="009060A2"/>
    <w:rsid w:val="00906212"/>
    <w:rsid w:val="009072BE"/>
    <w:rsid w:val="00910423"/>
    <w:rsid w:val="00912D33"/>
    <w:rsid w:val="00917423"/>
    <w:rsid w:val="00923899"/>
    <w:rsid w:val="009239A1"/>
    <w:rsid w:val="009242BE"/>
    <w:rsid w:val="009312D5"/>
    <w:rsid w:val="00932315"/>
    <w:rsid w:val="00934D2A"/>
    <w:rsid w:val="00937451"/>
    <w:rsid w:val="00943BC4"/>
    <w:rsid w:val="00944CEF"/>
    <w:rsid w:val="00950225"/>
    <w:rsid w:val="0095060D"/>
    <w:rsid w:val="00951B2C"/>
    <w:rsid w:val="00952091"/>
    <w:rsid w:val="00954A23"/>
    <w:rsid w:val="0095738A"/>
    <w:rsid w:val="0096027E"/>
    <w:rsid w:val="009630F5"/>
    <w:rsid w:val="00963989"/>
    <w:rsid w:val="0096516B"/>
    <w:rsid w:val="00965465"/>
    <w:rsid w:val="009669E1"/>
    <w:rsid w:val="009710A2"/>
    <w:rsid w:val="00973F1B"/>
    <w:rsid w:val="00974722"/>
    <w:rsid w:val="0097511C"/>
    <w:rsid w:val="0097529A"/>
    <w:rsid w:val="00975E03"/>
    <w:rsid w:val="009773C0"/>
    <w:rsid w:val="00980AAB"/>
    <w:rsid w:val="009834F7"/>
    <w:rsid w:val="009879A6"/>
    <w:rsid w:val="00990CE5"/>
    <w:rsid w:val="00991DB0"/>
    <w:rsid w:val="0099203D"/>
    <w:rsid w:val="00992566"/>
    <w:rsid w:val="00994EE3"/>
    <w:rsid w:val="0099532E"/>
    <w:rsid w:val="009A10E1"/>
    <w:rsid w:val="009A7F84"/>
    <w:rsid w:val="009B5EA3"/>
    <w:rsid w:val="009B7062"/>
    <w:rsid w:val="009C0A92"/>
    <w:rsid w:val="009C5261"/>
    <w:rsid w:val="009C6DD3"/>
    <w:rsid w:val="009D405D"/>
    <w:rsid w:val="009D53CC"/>
    <w:rsid w:val="009E1CFC"/>
    <w:rsid w:val="009E3BD0"/>
    <w:rsid w:val="009E485A"/>
    <w:rsid w:val="009F589E"/>
    <w:rsid w:val="009F60E0"/>
    <w:rsid w:val="00A046B6"/>
    <w:rsid w:val="00A05A48"/>
    <w:rsid w:val="00A06358"/>
    <w:rsid w:val="00A1599B"/>
    <w:rsid w:val="00A17273"/>
    <w:rsid w:val="00A17686"/>
    <w:rsid w:val="00A20B87"/>
    <w:rsid w:val="00A2597D"/>
    <w:rsid w:val="00A25A8D"/>
    <w:rsid w:val="00A25B54"/>
    <w:rsid w:val="00A31344"/>
    <w:rsid w:val="00A31A31"/>
    <w:rsid w:val="00A3441F"/>
    <w:rsid w:val="00A40F30"/>
    <w:rsid w:val="00A41DC2"/>
    <w:rsid w:val="00A42E8F"/>
    <w:rsid w:val="00A43606"/>
    <w:rsid w:val="00A441A4"/>
    <w:rsid w:val="00A46D37"/>
    <w:rsid w:val="00A52AC3"/>
    <w:rsid w:val="00A53135"/>
    <w:rsid w:val="00A57754"/>
    <w:rsid w:val="00A60BF5"/>
    <w:rsid w:val="00A66B66"/>
    <w:rsid w:val="00A66FE0"/>
    <w:rsid w:val="00A679FC"/>
    <w:rsid w:val="00A701AE"/>
    <w:rsid w:val="00A70240"/>
    <w:rsid w:val="00A738EA"/>
    <w:rsid w:val="00A74CBF"/>
    <w:rsid w:val="00A76A8C"/>
    <w:rsid w:val="00A82F63"/>
    <w:rsid w:val="00A8384C"/>
    <w:rsid w:val="00A91E2E"/>
    <w:rsid w:val="00A9483C"/>
    <w:rsid w:val="00A94B99"/>
    <w:rsid w:val="00A94E9C"/>
    <w:rsid w:val="00A962F9"/>
    <w:rsid w:val="00AA2D63"/>
    <w:rsid w:val="00AB1060"/>
    <w:rsid w:val="00AB392F"/>
    <w:rsid w:val="00AB3CBE"/>
    <w:rsid w:val="00AB455B"/>
    <w:rsid w:val="00AB647C"/>
    <w:rsid w:val="00AB6F43"/>
    <w:rsid w:val="00AC22A1"/>
    <w:rsid w:val="00AC4094"/>
    <w:rsid w:val="00AC6048"/>
    <w:rsid w:val="00AC64FE"/>
    <w:rsid w:val="00AC7C49"/>
    <w:rsid w:val="00AD134D"/>
    <w:rsid w:val="00AD28C1"/>
    <w:rsid w:val="00AD333D"/>
    <w:rsid w:val="00AD55CE"/>
    <w:rsid w:val="00AD7809"/>
    <w:rsid w:val="00AE08FA"/>
    <w:rsid w:val="00AE2A1A"/>
    <w:rsid w:val="00AE67F7"/>
    <w:rsid w:val="00B04075"/>
    <w:rsid w:val="00B11CEA"/>
    <w:rsid w:val="00B1288B"/>
    <w:rsid w:val="00B133C9"/>
    <w:rsid w:val="00B1412B"/>
    <w:rsid w:val="00B15915"/>
    <w:rsid w:val="00B257C2"/>
    <w:rsid w:val="00B35569"/>
    <w:rsid w:val="00B40AD0"/>
    <w:rsid w:val="00B421C3"/>
    <w:rsid w:val="00B4236E"/>
    <w:rsid w:val="00B428D7"/>
    <w:rsid w:val="00B42ACD"/>
    <w:rsid w:val="00B43C06"/>
    <w:rsid w:val="00B43C90"/>
    <w:rsid w:val="00B46080"/>
    <w:rsid w:val="00B46B1C"/>
    <w:rsid w:val="00B51162"/>
    <w:rsid w:val="00B51478"/>
    <w:rsid w:val="00B5222D"/>
    <w:rsid w:val="00B52684"/>
    <w:rsid w:val="00B54AD2"/>
    <w:rsid w:val="00B56722"/>
    <w:rsid w:val="00B56C81"/>
    <w:rsid w:val="00B62EA4"/>
    <w:rsid w:val="00B631E3"/>
    <w:rsid w:val="00B63D58"/>
    <w:rsid w:val="00B65265"/>
    <w:rsid w:val="00B67C5D"/>
    <w:rsid w:val="00B710C9"/>
    <w:rsid w:val="00B74AB3"/>
    <w:rsid w:val="00B82407"/>
    <w:rsid w:val="00B84AF6"/>
    <w:rsid w:val="00B84FE9"/>
    <w:rsid w:val="00B8674B"/>
    <w:rsid w:val="00B91E36"/>
    <w:rsid w:val="00B9296F"/>
    <w:rsid w:val="00B95C39"/>
    <w:rsid w:val="00BA084C"/>
    <w:rsid w:val="00BA2DC8"/>
    <w:rsid w:val="00BA40D0"/>
    <w:rsid w:val="00BA492E"/>
    <w:rsid w:val="00BA5548"/>
    <w:rsid w:val="00BA64E0"/>
    <w:rsid w:val="00BB1270"/>
    <w:rsid w:val="00BB3B6D"/>
    <w:rsid w:val="00BB514C"/>
    <w:rsid w:val="00BB539A"/>
    <w:rsid w:val="00BB6002"/>
    <w:rsid w:val="00BC08B2"/>
    <w:rsid w:val="00BC3A29"/>
    <w:rsid w:val="00BC46CD"/>
    <w:rsid w:val="00BC6DEC"/>
    <w:rsid w:val="00BC76D6"/>
    <w:rsid w:val="00BD1000"/>
    <w:rsid w:val="00BD1F3C"/>
    <w:rsid w:val="00BD2332"/>
    <w:rsid w:val="00BD516E"/>
    <w:rsid w:val="00BD5C79"/>
    <w:rsid w:val="00BD6662"/>
    <w:rsid w:val="00BD6B23"/>
    <w:rsid w:val="00BE20DB"/>
    <w:rsid w:val="00BE2C66"/>
    <w:rsid w:val="00BE388E"/>
    <w:rsid w:val="00BE6020"/>
    <w:rsid w:val="00BE6117"/>
    <w:rsid w:val="00BE764C"/>
    <w:rsid w:val="00BF0DAB"/>
    <w:rsid w:val="00BF205E"/>
    <w:rsid w:val="00BF34C0"/>
    <w:rsid w:val="00BF5472"/>
    <w:rsid w:val="00C0168A"/>
    <w:rsid w:val="00C02FA7"/>
    <w:rsid w:val="00C037E9"/>
    <w:rsid w:val="00C053F1"/>
    <w:rsid w:val="00C12EB0"/>
    <w:rsid w:val="00C142C6"/>
    <w:rsid w:val="00C22D9D"/>
    <w:rsid w:val="00C23677"/>
    <w:rsid w:val="00C30ADF"/>
    <w:rsid w:val="00C36E2D"/>
    <w:rsid w:val="00C37563"/>
    <w:rsid w:val="00C40819"/>
    <w:rsid w:val="00C42D03"/>
    <w:rsid w:val="00C43F13"/>
    <w:rsid w:val="00C463FA"/>
    <w:rsid w:val="00C47104"/>
    <w:rsid w:val="00C471A9"/>
    <w:rsid w:val="00C5023F"/>
    <w:rsid w:val="00C5240F"/>
    <w:rsid w:val="00C53640"/>
    <w:rsid w:val="00C53BE9"/>
    <w:rsid w:val="00C54109"/>
    <w:rsid w:val="00C56103"/>
    <w:rsid w:val="00C574BB"/>
    <w:rsid w:val="00C63C75"/>
    <w:rsid w:val="00C646D3"/>
    <w:rsid w:val="00C655FD"/>
    <w:rsid w:val="00C7006A"/>
    <w:rsid w:val="00C705AA"/>
    <w:rsid w:val="00C7098A"/>
    <w:rsid w:val="00C82D24"/>
    <w:rsid w:val="00C83ED3"/>
    <w:rsid w:val="00C855D7"/>
    <w:rsid w:val="00C87E59"/>
    <w:rsid w:val="00C909FF"/>
    <w:rsid w:val="00C93DFC"/>
    <w:rsid w:val="00CA45DC"/>
    <w:rsid w:val="00CB0641"/>
    <w:rsid w:val="00CB07DA"/>
    <w:rsid w:val="00CB0CC1"/>
    <w:rsid w:val="00CB0EEE"/>
    <w:rsid w:val="00CB1396"/>
    <w:rsid w:val="00CB26B3"/>
    <w:rsid w:val="00CB2B25"/>
    <w:rsid w:val="00CB5649"/>
    <w:rsid w:val="00CB6FCE"/>
    <w:rsid w:val="00CB7BAC"/>
    <w:rsid w:val="00CC0A7D"/>
    <w:rsid w:val="00CC0E59"/>
    <w:rsid w:val="00CC2825"/>
    <w:rsid w:val="00CC4545"/>
    <w:rsid w:val="00CC6F4B"/>
    <w:rsid w:val="00CC7FA2"/>
    <w:rsid w:val="00CD21F7"/>
    <w:rsid w:val="00CD3C86"/>
    <w:rsid w:val="00CD7C02"/>
    <w:rsid w:val="00CE48F4"/>
    <w:rsid w:val="00CE7BB7"/>
    <w:rsid w:val="00D00DA0"/>
    <w:rsid w:val="00D05D62"/>
    <w:rsid w:val="00D0624B"/>
    <w:rsid w:val="00D062DC"/>
    <w:rsid w:val="00D11C4F"/>
    <w:rsid w:val="00D12ECD"/>
    <w:rsid w:val="00D17BCF"/>
    <w:rsid w:val="00D17C27"/>
    <w:rsid w:val="00D244D9"/>
    <w:rsid w:val="00D34E6C"/>
    <w:rsid w:val="00D37204"/>
    <w:rsid w:val="00D375F7"/>
    <w:rsid w:val="00D40472"/>
    <w:rsid w:val="00D42DA1"/>
    <w:rsid w:val="00D430B8"/>
    <w:rsid w:val="00D578EC"/>
    <w:rsid w:val="00D57DEA"/>
    <w:rsid w:val="00D63564"/>
    <w:rsid w:val="00D66A68"/>
    <w:rsid w:val="00D73A18"/>
    <w:rsid w:val="00D73D1E"/>
    <w:rsid w:val="00D74183"/>
    <w:rsid w:val="00D74DFA"/>
    <w:rsid w:val="00D759A6"/>
    <w:rsid w:val="00D766DF"/>
    <w:rsid w:val="00D82A35"/>
    <w:rsid w:val="00D94D39"/>
    <w:rsid w:val="00DA192D"/>
    <w:rsid w:val="00DA58B6"/>
    <w:rsid w:val="00DA6347"/>
    <w:rsid w:val="00DA6ACC"/>
    <w:rsid w:val="00DA7BCD"/>
    <w:rsid w:val="00DB16E4"/>
    <w:rsid w:val="00DB1A4A"/>
    <w:rsid w:val="00DB30E0"/>
    <w:rsid w:val="00DB6A26"/>
    <w:rsid w:val="00DB7328"/>
    <w:rsid w:val="00DC0A12"/>
    <w:rsid w:val="00DD284D"/>
    <w:rsid w:val="00DD34C6"/>
    <w:rsid w:val="00DD51F3"/>
    <w:rsid w:val="00DE118B"/>
    <w:rsid w:val="00DE2839"/>
    <w:rsid w:val="00DE4DAE"/>
    <w:rsid w:val="00DE7A17"/>
    <w:rsid w:val="00DF0BA1"/>
    <w:rsid w:val="00DF1E8E"/>
    <w:rsid w:val="00DF3B5C"/>
    <w:rsid w:val="00DF3FEA"/>
    <w:rsid w:val="00DF4E10"/>
    <w:rsid w:val="00E02F7F"/>
    <w:rsid w:val="00E0535E"/>
    <w:rsid w:val="00E10D25"/>
    <w:rsid w:val="00E1161D"/>
    <w:rsid w:val="00E121FA"/>
    <w:rsid w:val="00E1241A"/>
    <w:rsid w:val="00E13518"/>
    <w:rsid w:val="00E13BEC"/>
    <w:rsid w:val="00E150D1"/>
    <w:rsid w:val="00E155A7"/>
    <w:rsid w:val="00E175B0"/>
    <w:rsid w:val="00E17625"/>
    <w:rsid w:val="00E20B4E"/>
    <w:rsid w:val="00E24F12"/>
    <w:rsid w:val="00E3009A"/>
    <w:rsid w:val="00E31567"/>
    <w:rsid w:val="00E35647"/>
    <w:rsid w:val="00E374F0"/>
    <w:rsid w:val="00E45ACC"/>
    <w:rsid w:val="00E50462"/>
    <w:rsid w:val="00E54039"/>
    <w:rsid w:val="00E62CCB"/>
    <w:rsid w:val="00E638B1"/>
    <w:rsid w:val="00E728C5"/>
    <w:rsid w:val="00E73C6E"/>
    <w:rsid w:val="00E823C4"/>
    <w:rsid w:val="00E8262A"/>
    <w:rsid w:val="00E84F52"/>
    <w:rsid w:val="00E864AE"/>
    <w:rsid w:val="00E97226"/>
    <w:rsid w:val="00E979B9"/>
    <w:rsid w:val="00EA01E5"/>
    <w:rsid w:val="00EA0426"/>
    <w:rsid w:val="00EA135D"/>
    <w:rsid w:val="00EA21C4"/>
    <w:rsid w:val="00EA6BDD"/>
    <w:rsid w:val="00EB22DE"/>
    <w:rsid w:val="00EB2D28"/>
    <w:rsid w:val="00EB3E2E"/>
    <w:rsid w:val="00EB4C30"/>
    <w:rsid w:val="00EB5123"/>
    <w:rsid w:val="00EB530B"/>
    <w:rsid w:val="00EB6434"/>
    <w:rsid w:val="00EB69AF"/>
    <w:rsid w:val="00EC4164"/>
    <w:rsid w:val="00EC47E2"/>
    <w:rsid w:val="00EC6E71"/>
    <w:rsid w:val="00ED082E"/>
    <w:rsid w:val="00ED311F"/>
    <w:rsid w:val="00ED577E"/>
    <w:rsid w:val="00EE00AA"/>
    <w:rsid w:val="00EE5326"/>
    <w:rsid w:val="00EE5602"/>
    <w:rsid w:val="00EE569C"/>
    <w:rsid w:val="00EE580A"/>
    <w:rsid w:val="00EE5D21"/>
    <w:rsid w:val="00EE677D"/>
    <w:rsid w:val="00EE756B"/>
    <w:rsid w:val="00EF0CAC"/>
    <w:rsid w:val="00EF1657"/>
    <w:rsid w:val="00EF1676"/>
    <w:rsid w:val="00EF430F"/>
    <w:rsid w:val="00EF7BBF"/>
    <w:rsid w:val="00F015C2"/>
    <w:rsid w:val="00F06976"/>
    <w:rsid w:val="00F12570"/>
    <w:rsid w:val="00F12F3D"/>
    <w:rsid w:val="00F13822"/>
    <w:rsid w:val="00F219FF"/>
    <w:rsid w:val="00F22B61"/>
    <w:rsid w:val="00F22B6A"/>
    <w:rsid w:val="00F262DA"/>
    <w:rsid w:val="00F3012A"/>
    <w:rsid w:val="00F3013D"/>
    <w:rsid w:val="00F30B72"/>
    <w:rsid w:val="00F326D6"/>
    <w:rsid w:val="00F40AFC"/>
    <w:rsid w:val="00F47AD3"/>
    <w:rsid w:val="00F52628"/>
    <w:rsid w:val="00F542F5"/>
    <w:rsid w:val="00F564B2"/>
    <w:rsid w:val="00F56B4D"/>
    <w:rsid w:val="00F56F7B"/>
    <w:rsid w:val="00F57C06"/>
    <w:rsid w:val="00F6057C"/>
    <w:rsid w:val="00F60F7A"/>
    <w:rsid w:val="00F64756"/>
    <w:rsid w:val="00F64D31"/>
    <w:rsid w:val="00F664D5"/>
    <w:rsid w:val="00F70A95"/>
    <w:rsid w:val="00F8484B"/>
    <w:rsid w:val="00F84A72"/>
    <w:rsid w:val="00F90A6C"/>
    <w:rsid w:val="00F91FA5"/>
    <w:rsid w:val="00F92942"/>
    <w:rsid w:val="00F93D64"/>
    <w:rsid w:val="00F9752F"/>
    <w:rsid w:val="00F97AE0"/>
    <w:rsid w:val="00FA0773"/>
    <w:rsid w:val="00FA2E23"/>
    <w:rsid w:val="00FA3EDA"/>
    <w:rsid w:val="00FA4E10"/>
    <w:rsid w:val="00FA67D4"/>
    <w:rsid w:val="00FB2098"/>
    <w:rsid w:val="00FB77B1"/>
    <w:rsid w:val="00FC1363"/>
    <w:rsid w:val="00FC20D9"/>
    <w:rsid w:val="00FC60FF"/>
    <w:rsid w:val="00FC661F"/>
    <w:rsid w:val="00FD05BC"/>
    <w:rsid w:val="00FD4642"/>
    <w:rsid w:val="00FE4AB6"/>
    <w:rsid w:val="00FE4CC7"/>
    <w:rsid w:val="00FE6BFF"/>
    <w:rsid w:val="00FF12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77896"/>
  <w15:chartTrackingRefBased/>
  <w15:docId w15:val="{091FDB76-7598-4F14-9F22-3C7137E5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he-IL"/>
      </w:rPr>
    </w:rPrDefault>
    <w:pPrDefault>
      <w:pPr>
        <w:bidi/>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180"/>
  </w:style>
  <w:style w:type="paragraph" w:styleId="1">
    <w:name w:val="heading 1"/>
    <w:basedOn w:val="a"/>
    <w:next w:val="a"/>
    <w:link w:val="10"/>
    <w:uiPriority w:val="9"/>
    <w:qFormat/>
    <w:rsid w:val="00863180"/>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6318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863180"/>
    <w:pPr>
      <w:keepNext/>
      <w:keepLines/>
      <w:spacing w:before="40" w:after="0" w:line="240" w:lineRule="auto"/>
      <w:outlineLvl w:val="2"/>
    </w:pPr>
    <w:rPr>
      <w:rFonts w:asciiTheme="majorHAnsi" w:eastAsiaTheme="majorEastAsia" w:hAnsiTheme="majorHAnsi" w:cstheme="majorBidi"/>
      <w:color w:val="92D050" w:themeColor="text2"/>
      <w:sz w:val="24"/>
      <w:szCs w:val="24"/>
    </w:rPr>
  </w:style>
  <w:style w:type="paragraph" w:styleId="4">
    <w:name w:val="heading 4"/>
    <w:basedOn w:val="a"/>
    <w:next w:val="a"/>
    <w:link w:val="40"/>
    <w:uiPriority w:val="9"/>
    <w:semiHidden/>
    <w:unhideWhenUsed/>
    <w:qFormat/>
    <w:rsid w:val="00863180"/>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863180"/>
    <w:pPr>
      <w:keepNext/>
      <w:keepLines/>
      <w:spacing w:before="40" w:after="0"/>
      <w:outlineLvl w:val="4"/>
    </w:pPr>
    <w:rPr>
      <w:rFonts w:asciiTheme="majorHAnsi" w:eastAsiaTheme="majorEastAsia" w:hAnsiTheme="majorHAnsi" w:cstheme="majorBidi"/>
      <w:color w:val="92D050" w:themeColor="text2"/>
      <w:sz w:val="22"/>
      <w:szCs w:val="22"/>
    </w:rPr>
  </w:style>
  <w:style w:type="paragraph" w:styleId="6">
    <w:name w:val="heading 6"/>
    <w:basedOn w:val="a"/>
    <w:next w:val="a"/>
    <w:link w:val="60"/>
    <w:uiPriority w:val="9"/>
    <w:semiHidden/>
    <w:unhideWhenUsed/>
    <w:qFormat/>
    <w:rsid w:val="00863180"/>
    <w:pPr>
      <w:keepNext/>
      <w:keepLines/>
      <w:spacing w:before="40" w:after="0"/>
      <w:outlineLvl w:val="5"/>
    </w:pPr>
    <w:rPr>
      <w:rFonts w:asciiTheme="majorHAnsi" w:eastAsiaTheme="majorEastAsia" w:hAnsiTheme="majorHAnsi" w:cstheme="majorBidi"/>
      <w:i/>
      <w:iCs/>
      <w:color w:val="92D050" w:themeColor="text2"/>
      <w:sz w:val="21"/>
      <w:szCs w:val="21"/>
    </w:rPr>
  </w:style>
  <w:style w:type="paragraph" w:styleId="7">
    <w:name w:val="heading 7"/>
    <w:basedOn w:val="a"/>
    <w:next w:val="a"/>
    <w:link w:val="70"/>
    <w:uiPriority w:val="9"/>
    <w:semiHidden/>
    <w:unhideWhenUsed/>
    <w:qFormat/>
    <w:rsid w:val="00863180"/>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8">
    <w:name w:val="heading 8"/>
    <w:basedOn w:val="a"/>
    <w:next w:val="a"/>
    <w:link w:val="80"/>
    <w:uiPriority w:val="9"/>
    <w:semiHidden/>
    <w:unhideWhenUsed/>
    <w:qFormat/>
    <w:rsid w:val="00863180"/>
    <w:pPr>
      <w:keepNext/>
      <w:keepLines/>
      <w:spacing w:before="40" w:after="0"/>
      <w:outlineLvl w:val="7"/>
    </w:pPr>
    <w:rPr>
      <w:rFonts w:asciiTheme="majorHAnsi" w:eastAsiaTheme="majorEastAsia" w:hAnsiTheme="majorHAnsi" w:cstheme="majorBidi"/>
      <w:b/>
      <w:bCs/>
      <w:color w:val="92D050" w:themeColor="text2"/>
    </w:rPr>
  </w:style>
  <w:style w:type="paragraph" w:styleId="9">
    <w:name w:val="heading 9"/>
    <w:basedOn w:val="a"/>
    <w:next w:val="a"/>
    <w:link w:val="90"/>
    <w:uiPriority w:val="9"/>
    <w:semiHidden/>
    <w:unhideWhenUsed/>
    <w:qFormat/>
    <w:rsid w:val="00863180"/>
    <w:pPr>
      <w:keepNext/>
      <w:keepLines/>
      <w:spacing w:before="40" w:after="0"/>
      <w:outlineLvl w:val="8"/>
    </w:pPr>
    <w:rPr>
      <w:rFonts w:asciiTheme="majorHAnsi" w:eastAsiaTheme="majorEastAsia" w:hAnsiTheme="majorHAnsi" w:cstheme="majorBidi"/>
      <w:b/>
      <w:bCs/>
      <w:i/>
      <w:iCs/>
      <w:color w:val="92D050"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ACC"/>
    <w:pPr>
      <w:tabs>
        <w:tab w:val="center" w:pos="4153"/>
        <w:tab w:val="right" w:pos="8306"/>
      </w:tabs>
      <w:spacing w:after="0" w:line="240" w:lineRule="auto"/>
    </w:pPr>
  </w:style>
  <w:style w:type="character" w:customStyle="1" w:styleId="a4">
    <w:name w:val="כותרת עליונה תו"/>
    <w:basedOn w:val="a0"/>
    <w:link w:val="a3"/>
    <w:uiPriority w:val="99"/>
    <w:rsid w:val="00E45ACC"/>
  </w:style>
  <w:style w:type="paragraph" w:styleId="a5">
    <w:name w:val="footer"/>
    <w:basedOn w:val="a"/>
    <w:link w:val="a6"/>
    <w:uiPriority w:val="99"/>
    <w:unhideWhenUsed/>
    <w:rsid w:val="00E45ACC"/>
    <w:pPr>
      <w:tabs>
        <w:tab w:val="center" w:pos="4153"/>
        <w:tab w:val="right" w:pos="8306"/>
      </w:tabs>
      <w:spacing w:after="0" w:line="240" w:lineRule="auto"/>
    </w:pPr>
  </w:style>
  <w:style w:type="character" w:customStyle="1" w:styleId="a6">
    <w:name w:val="כותרת תחתונה תו"/>
    <w:basedOn w:val="a0"/>
    <w:link w:val="a5"/>
    <w:uiPriority w:val="99"/>
    <w:rsid w:val="00E45ACC"/>
  </w:style>
  <w:style w:type="character" w:customStyle="1" w:styleId="10">
    <w:name w:val="כותרת 1 תו"/>
    <w:basedOn w:val="a0"/>
    <w:link w:val="1"/>
    <w:uiPriority w:val="9"/>
    <w:rsid w:val="00863180"/>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uiPriority w:val="9"/>
    <w:rsid w:val="00863180"/>
    <w:rPr>
      <w:rFonts w:asciiTheme="majorHAnsi" w:eastAsiaTheme="majorEastAsia" w:hAnsiTheme="majorHAnsi" w:cstheme="majorBidi"/>
      <w:color w:val="404040" w:themeColor="text1" w:themeTint="BF"/>
      <w:sz w:val="28"/>
      <w:szCs w:val="28"/>
    </w:rPr>
  </w:style>
  <w:style w:type="character" w:customStyle="1" w:styleId="30">
    <w:name w:val="כותרת 3 תו"/>
    <w:basedOn w:val="a0"/>
    <w:link w:val="3"/>
    <w:uiPriority w:val="9"/>
    <w:semiHidden/>
    <w:rsid w:val="00863180"/>
    <w:rPr>
      <w:rFonts w:asciiTheme="majorHAnsi" w:eastAsiaTheme="majorEastAsia" w:hAnsiTheme="majorHAnsi" w:cstheme="majorBidi"/>
      <w:color w:val="92D050" w:themeColor="text2"/>
      <w:sz w:val="24"/>
      <w:szCs w:val="24"/>
    </w:rPr>
  </w:style>
  <w:style w:type="paragraph" w:styleId="a7">
    <w:name w:val="List Paragraph"/>
    <w:basedOn w:val="a"/>
    <w:uiPriority w:val="34"/>
    <w:qFormat/>
    <w:rsid w:val="00BF0DAB"/>
    <w:pPr>
      <w:ind w:left="720"/>
      <w:contextualSpacing/>
    </w:pPr>
  </w:style>
  <w:style w:type="table" w:styleId="a8">
    <w:name w:val="Table Grid"/>
    <w:basedOn w:val="a1"/>
    <w:uiPriority w:val="39"/>
    <w:rsid w:val="00BF0DA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F0DAB"/>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BF0DAB"/>
    <w:rPr>
      <w:rFonts w:ascii="Tahoma" w:hAnsi="Tahoma" w:cs="Tahoma"/>
      <w:sz w:val="18"/>
      <w:szCs w:val="18"/>
    </w:rPr>
  </w:style>
  <w:style w:type="paragraph" w:styleId="NormalWeb">
    <w:name w:val="Normal (Web)"/>
    <w:basedOn w:val="a"/>
    <w:uiPriority w:val="99"/>
    <w:semiHidden/>
    <w:unhideWhenUsed/>
    <w:rsid w:val="00BF0DAB"/>
    <w:pPr>
      <w:bidi w:val="0"/>
      <w:spacing w:before="100" w:beforeAutospacing="1" w:after="100" w:afterAutospacing="1" w:line="240" w:lineRule="auto"/>
    </w:pPr>
    <w:rPr>
      <w:rFonts w:ascii="Times New Roman" w:eastAsia="Times New Roman" w:hAnsi="Times New Roman" w:cs="Times New Roman"/>
      <w:sz w:val="24"/>
      <w:szCs w:val="24"/>
    </w:rPr>
  </w:style>
  <w:style w:type="table" w:styleId="ab">
    <w:name w:val="Grid Table Light"/>
    <w:basedOn w:val="a1"/>
    <w:uiPriority w:val="40"/>
    <w:rsid w:val="00226B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c">
    <w:name w:val="caption"/>
    <w:basedOn w:val="a"/>
    <w:next w:val="a"/>
    <w:uiPriority w:val="35"/>
    <w:unhideWhenUsed/>
    <w:qFormat/>
    <w:rsid w:val="00863180"/>
    <w:pPr>
      <w:spacing w:line="240" w:lineRule="auto"/>
    </w:pPr>
    <w:rPr>
      <w:b/>
      <w:bCs/>
      <w:smallCaps/>
      <w:color w:val="595959" w:themeColor="text1" w:themeTint="A6"/>
      <w:spacing w:val="6"/>
    </w:rPr>
  </w:style>
  <w:style w:type="character" w:styleId="ad">
    <w:name w:val="annotation reference"/>
    <w:basedOn w:val="a0"/>
    <w:uiPriority w:val="99"/>
    <w:semiHidden/>
    <w:unhideWhenUsed/>
    <w:rsid w:val="00B428D7"/>
    <w:rPr>
      <w:sz w:val="16"/>
      <w:szCs w:val="16"/>
    </w:rPr>
  </w:style>
  <w:style w:type="paragraph" w:styleId="ae">
    <w:name w:val="annotation text"/>
    <w:basedOn w:val="a"/>
    <w:link w:val="af"/>
    <w:uiPriority w:val="99"/>
    <w:semiHidden/>
    <w:unhideWhenUsed/>
    <w:rsid w:val="00B428D7"/>
    <w:pPr>
      <w:spacing w:line="240" w:lineRule="auto"/>
    </w:pPr>
  </w:style>
  <w:style w:type="character" w:customStyle="1" w:styleId="af">
    <w:name w:val="טקסט הערה תו"/>
    <w:basedOn w:val="a0"/>
    <w:link w:val="ae"/>
    <w:uiPriority w:val="99"/>
    <w:semiHidden/>
    <w:rsid w:val="00B428D7"/>
    <w:rPr>
      <w:sz w:val="20"/>
      <w:szCs w:val="20"/>
    </w:rPr>
  </w:style>
  <w:style w:type="paragraph" w:styleId="af0">
    <w:name w:val="annotation subject"/>
    <w:basedOn w:val="ae"/>
    <w:next w:val="ae"/>
    <w:link w:val="af1"/>
    <w:uiPriority w:val="99"/>
    <w:semiHidden/>
    <w:unhideWhenUsed/>
    <w:rsid w:val="00B428D7"/>
    <w:rPr>
      <w:b/>
      <w:bCs/>
    </w:rPr>
  </w:style>
  <w:style w:type="character" w:customStyle="1" w:styleId="af1">
    <w:name w:val="נושא הערה תו"/>
    <w:basedOn w:val="af"/>
    <w:link w:val="af0"/>
    <w:uiPriority w:val="99"/>
    <w:semiHidden/>
    <w:rsid w:val="00B428D7"/>
    <w:rPr>
      <w:b/>
      <w:bCs/>
      <w:sz w:val="20"/>
      <w:szCs w:val="20"/>
    </w:rPr>
  </w:style>
  <w:style w:type="paragraph" w:styleId="af2">
    <w:name w:val="Title"/>
    <w:basedOn w:val="a"/>
    <w:next w:val="a"/>
    <w:link w:val="af3"/>
    <w:uiPriority w:val="10"/>
    <w:qFormat/>
    <w:rsid w:val="00863180"/>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af3">
    <w:name w:val="כותרת טקסט תו"/>
    <w:basedOn w:val="a0"/>
    <w:link w:val="af2"/>
    <w:uiPriority w:val="10"/>
    <w:rsid w:val="00863180"/>
    <w:rPr>
      <w:rFonts w:asciiTheme="majorHAnsi" w:eastAsiaTheme="majorEastAsia" w:hAnsiTheme="majorHAnsi" w:cstheme="majorBidi"/>
      <w:color w:val="4472C4" w:themeColor="accent1"/>
      <w:spacing w:val="-10"/>
      <w:sz w:val="56"/>
      <w:szCs w:val="56"/>
    </w:rPr>
  </w:style>
  <w:style w:type="paragraph" w:styleId="af4">
    <w:name w:val="TOC Heading"/>
    <w:basedOn w:val="1"/>
    <w:next w:val="a"/>
    <w:uiPriority w:val="39"/>
    <w:unhideWhenUsed/>
    <w:qFormat/>
    <w:rsid w:val="00863180"/>
    <w:pPr>
      <w:outlineLvl w:val="9"/>
    </w:pPr>
  </w:style>
  <w:style w:type="paragraph" w:styleId="TOC1">
    <w:name w:val="toc 1"/>
    <w:basedOn w:val="11"/>
    <w:next w:val="11"/>
    <w:autoRedefine/>
    <w:uiPriority w:val="39"/>
    <w:unhideWhenUsed/>
    <w:qFormat/>
    <w:rsid w:val="00155BA4"/>
    <w:pPr>
      <w:spacing w:before="360" w:after="0"/>
    </w:pPr>
    <w:rPr>
      <w:rFonts w:asciiTheme="majorHAnsi" w:hAnsiTheme="majorHAnsi" w:cstheme="majorHAnsi"/>
      <w:b w:val="0"/>
      <w:bCs w:val="0"/>
      <w:caps/>
      <w:sz w:val="24"/>
      <w:szCs w:val="32"/>
    </w:rPr>
  </w:style>
  <w:style w:type="character" w:styleId="Hyperlink">
    <w:name w:val="Hyperlink"/>
    <w:basedOn w:val="a0"/>
    <w:uiPriority w:val="99"/>
    <w:unhideWhenUsed/>
    <w:rsid w:val="00F262DA"/>
    <w:rPr>
      <w:color w:val="0563C1" w:themeColor="hyperlink"/>
      <w:u w:val="single"/>
    </w:rPr>
  </w:style>
  <w:style w:type="paragraph" w:styleId="TOC2">
    <w:name w:val="toc 2"/>
    <w:basedOn w:val="a"/>
    <w:next w:val="a"/>
    <w:autoRedefine/>
    <w:uiPriority w:val="39"/>
    <w:unhideWhenUsed/>
    <w:rsid w:val="000907CD"/>
    <w:pPr>
      <w:spacing w:before="240" w:after="0"/>
    </w:pPr>
    <w:rPr>
      <w:rFonts w:cstheme="minorHAnsi"/>
      <w:b/>
      <w:bCs/>
    </w:rPr>
  </w:style>
  <w:style w:type="paragraph" w:styleId="TOC3">
    <w:name w:val="toc 3"/>
    <w:basedOn w:val="a"/>
    <w:next w:val="a"/>
    <w:autoRedefine/>
    <w:uiPriority w:val="39"/>
    <w:unhideWhenUsed/>
    <w:rsid w:val="000907CD"/>
    <w:pPr>
      <w:spacing w:after="0"/>
      <w:ind w:left="220"/>
    </w:pPr>
    <w:rPr>
      <w:rFonts w:cstheme="minorHAnsi"/>
    </w:rPr>
  </w:style>
  <w:style w:type="paragraph" w:styleId="TOC4">
    <w:name w:val="toc 4"/>
    <w:basedOn w:val="a"/>
    <w:next w:val="a"/>
    <w:autoRedefine/>
    <w:uiPriority w:val="39"/>
    <w:unhideWhenUsed/>
    <w:rsid w:val="00111D55"/>
    <w:pPr>
      <w:spacing w:after="0"/>
      <w:ind w:left="440"/>
    </w:pPr>
    <w:rPr>
      <w:rFonts w:cstheme="minorHAnsi"/>
    </w:rPr>
  </w:style>
  <w:style w:type="paragraph" w:styleId="TOC5">
    <w:name w:val="toc 5"/>
    <w:basedOn w:val="a"/>
    <w:next w:val="a"/>
    <w:autoRedefine/>
    <w:uiPriority w:val="39"/>
    <w:unhideWhenUsed/>
    <w:rsid w:val="00111D55"/>
    <w:pPr>
      <w:spacing w:after="0"/>
      <w:ind w:left="660"/>
    </w:pPr>
    <w:rPr>
      <w:rFonts w:cstheme="minorHAnsi"/>
    </w:rPr>
  </w:style>
  <w:style w:type="paragraph" w:styleId="TOC6">
    <w:name w:val="toc 6"/>
    <w:basedOn w:val="a"/>
    <w:next w:val="a"/>
    <w:autoRedefine/>
    <w:uiPriority w:val="39"/>
    <w:unhideWhenUsed/>
    <w:rsid w:val="00111D55"/>
    <w:pPr>
      <w:spacing w:after="0"/>
      <w:ind w:left="880"/>
    </w:pPr>
    <w:rPr>
      <w:rFonts w:cstheme="minorHAnsi"/>
    </w:rPr>
  </w:style>
  <w:style w:type="paragraph" w:styleId="TOC7">
    <w:name w:val="toc 7"/>
    <w:basedOn w:val="a"/>
    <w:next w:val="a"/>
    <w:autoRedefine/>
    <w:uiPriority w:val="39"/>
    <w:unhideWhenUsed/>
    <w:rsid w:val="00111D55"/>
    <w:pPr>
      <w:spacing w:after="0"/>
      <w:ind w:left="1100"/>
    </w:pPr>
    <w:rPr>
      <w:rFonts w:cstheme="minorHAnsi"/>
    </w:rPr>
  </w:style>
  <w:style w:type="paragraph" w:styleId="TOC8">
    <w:name w:val="toc 8"/>
    <w:basedOn w:val="a"/>
    <w:next w:val="a"/>
    <w:autoRedefine/>
    <w:uiPriority w:val="39"/>
    <w:unhideWhenUsed/>
    <w:rsid w:val="00111D55"/>
    <w:pPr>
      <w:spacing w:after="0"/>
      <w:ind w:left="1320"/>
    </w:pPr>
    <w:rPr>
      <w:rFonts w:cstheme="minorHAnsi"/>
    </w:rPr>
  </w:style>
  <w:style w:type="paragraph" w:styleId="TOC9">
    <w:name w:val="toc 9"/>
    <w:basedOn w:val="a"/>
    <w:next w:val="a"/>
    <w:autoRedefine/>
    <w:uiPriority w:val="39"/>
    <w:unhideWhenUsed/>
    <w:rsid w:val="00111D55"/>
    <w:pPr>
      <w:spacing w:after="0"/>
      <w:ind w:left="1540"/>
    </w:pPr>
    <w:rPr>
      <w:rFonts w:cstheme="minorHAnsi"/>
    </w:rPr>
  </w:style>
  <w:style w:type="character" w:styleId="af5">
    <w:name w:val="Intense Reference"/>
    <w:basedOn w:val="a0"/>
    <w:uiPriority w:val="32"/>
    <w:qFormat/>
    <w:rsid w:val="00863180"/>
    <w:rPr>
      <w:b/>
      <w:bCs/>
      <w:smallCaps/>
      <w:spacing w:val="5"/>
      <w:u w:val="single"/>
    </w:rPr>
  </w:style>
  <w:style w:type="paragraph" w:styleId="af6">
    <w:name w:val="Subtitle"/>
    <w:basedOn w:val="a"/>
    <w:next w:val="a"/>
    <w:link w:val="af7"/>
    <w:uiPriority w:val="11"/>
    <w:qFormat/>
    <w:rsid w:val="00863180"/>
    <w:pPr>
      <w:numPr>
        <w:ilvl w:val="1"/>
      </w:numPr>
      <w:spacing w:line="240" w:lineRule="auto"/>
    </w:pPr>
    <w:rPr>
      <w:rFonts w:asciiTheme="majorHAnsi" w:eastAsiaTheme="majorEastAsia" w:hAnsiTheme="majorHAnsi" w:cstheme="majorBidi"/>
      <w:sz w:val="24"/>
      <w:szCs w:val="24"/>
    </w:rPr>
  </w:style>
  <w:style w:type="character" w:customStyle="1" w:styleId="af7">
    <w:name w:val="כותרת משנה תו"/>
    <w:basedOn w:val="a0"/>
    <w:link w:val="af6"/>
    <w:uiPriority w:val="11"/>
    <w:rsid w:val="00863180"/>
    <w:rPr>
      <w:rFonts w:asciiTheme="majorHAnsi" w:eastAsiaTheme="majorEastAsia" w:hAnsiTheme="majorHAnsi" w:cstheme="majorBidi"/>
      <w:sz w:val="24"/>
      <w:szCs w:val="24"/>
    </w:rPr>
  </w:style>
  <w:style w:type="character" w:customStyle="1" w:styleId="40">
    <w:name w:val="כותרת 4 תו"/>
    <w:basedOn w:val="a0"/>
    <w:link w:val="4"/>
    <w:uiPriority w:val="9"/>
    <w:semiHidden/>
    <w:rsid w:val="00863180"/>
    <w:rPr>
      <w:rFonts w:asciiTheme="majorHAnsi" w:eastAsiaTheme="majorEastAsia" w:hAnsiTheme="majorHAnsi" w:cstheme="majorBidi"/>
      <w:sz w:val="22"/>
      <w:szCs w:val="22"/>
    </w:rPr>
  </w:style>
  <w:style w:type="character" w:customStyle="1" w:styleId="50">
    <w:name w:val="כותרת 5 תו"/>
    <w:basedOn w:val="a0"/>
    <w:link w:val="5"/>
    <w:uiPriority w:val="9"/>
    <w:semiHidden/>
    <w:rsid w:val="00863180"/>
    <w:rPr>
      <w:rFonts w:asciiTheme="majorHAnsi" w:eastAsiaTheme="majorEastAsia" w:hAnsiTheme="majorHAnsi" w:cstheme="majorBidi"/>
      <w:color w:val="92D050" w:themeColor="text2"/>
      <w:sz w:val="22"/>
      <w:szCs w:val="22"/>
    </w:rPr>
  </w:style>
  <w:style w:type="character" w:customStyle="1" w:styleId="60">
    <w:name w:val="כותרת 6 תו"/>
    <w:basedOn w:val="a0"/>
    <w:link w:val="6"/>
    <w:uiPriority w:val="9"/>
    <w:semiHidden/>
    <w:rsid w:val="00863180"/>
    <w:rPr>
      <w:rFonts w:asciiTheme="majorHAnsi" w:eastAsiaTheme="majorEastAsia" w:hAnsiTheme="majorHAnsi" w:cstheme="majorBidi"/>
      <w:i/>
      <w:iCs/>
      <w:color w:val="92D050" w:themeColor="text2"/>
      <w:sz w:val="21"/>
      <w:szCs w:val="21"/>
    </w:rPr>
  </w:style>
  <w:style w:type="character" w:customStyle="1" w:styleId="70">
    <w:name w:val="כותרת 7 תו"/>
    <w:basedOn w:val="a0"/>
    <w:link w:val="7"/>
    <w:uiPriority w:val="9"/>
    <w:semiHidden/>
    <w:rsid w:val="00863180"/>
    <w:rPr>
      <w:rFonts w:asciiTheme="majorHAnsi" w:eastAsiaTheme="majorEastAsia" w:hAnsiTheme="majorHAnsi" w:cstheme="majorBidi"/>
      <w:i/>
      <w:iCs/>
      <w:color w:val="1F3864" w:themeColor="accent1" w:themeShade="80"/>
      <w:sz w:val="21"/>
      <w:szCs w:val="21"/>
    </w:rPr>
  </w:style>
  <w:style w:type="character" w:customStyle="1" w:styleId="80">
    <w:name w:val="כותרת 8 תו"/>
    <w:basedOn w:val="a0"/>
    <w:link w:val="8"/>
    <w:uiPriority w:val="9"/>
    <w:semiHidden/>
    <w:rsid w:val="00863180"/>
    <w:rPr>
      <w:rFonts w:asciiTheme="majorHAnsi" w:eastAsiaTheme="majorEastAsia" w:hAnsiTheme="majorHAnsi" w:cstheme="majorBidi"/>
      <w:b/>
      <w:bCs/>
      <w:color w:val="92D050" w:themeColor="text2"/>
    </w:rPr>
  </w:style>
  <w:style w:type="character" w:customStyle="1" w:styleId="90">
    <w:name w:val="כותרת 9 תו"/>
    <w:basedOn w:val="a0"/>
    <w:link w:val="9"/>
    <w:uiPriority w:val="9"/>
    <w:semiHidden/>
    <w:rsid w:val="00863180"/>
    <w:rPr>
      <w:rFonts w:asciiTheme="majorHAnsi" w:eastAsiaTheme="majorEastAsia" w:hAnsiTheme="majorHAnsi" w:cstheme="majorBidi"/>
      <w:b/>
      <w:bCs/>
      <w:i/>
      <w:iCs/>
      <w:color w:val="92D050" w:themeColor="text2"/>
    </w:rPr>
  </w:style>
  <w:style w:type="character" w:styleId="af8">
    <w:name w:val="Strong"/>
    <w:basedOn w:val="a0"/>
    <w:uiPriority w:val="22"/>
    <w:qFormat/>
    <w:rsid w:val="00863180"/>
    <w:rPr>
      <w:b/>
      <w:bCs/>
    </w:rPr>
  </w:style>
  <w:style w:type="character" w:styleId="af9">
    <w:name w:val="Emphasis"/>
    <w:basedOn w:val="a0"/>
    <w:uiPriority w:val="20"/>
    <w:qFormat/>
    <w:rsid w:val="00863180"/>
    <w:rPr>
      <w:i/>
      <w:iCs/>
    </w:rPr>
  </w:style>
  <w:style w:type="paragraph" w:styleId="afa">
    <w:name w:val="No Spacing"/>
    <w:uiPriority w:val="1"/>
    <w:qFormat/>
    <w:rsid w:val="00863180"/>
    <w:pPr>
      <w:spacing w:after="0" w:line="240" w:lineRule="auto"/>
    </w:pPr>
  </w:style>
  <w:style w:type="paragraph" w:styleId="afb">
    <w:name w:val="Quote"/>
    <w:basedOn w:val="a"/>
    <w:next w:val="a"/>
    <w:link w:val="afc"/>
    <w:uiPriority w:val="29"/>
    <w:qFormat/>
    <w:rsid w:val="00863180"/>
    <w:pPr>
      <w:spacing w:before="160"/>
      <w:ind w:left="720" w:right="720"/>
    </w:pPr>
    <w:rPr>
      <w:i/>
      <w:iCs/>
      <w:color w:val="404040" w:themeColor="text1" w:themeTint="BF"/>
    </w:rPr>
  </w:style>
  <w:style w:type="character" w:customStyle="1" w:styleId="afc">
    <w:name w:val="ציטוט תו"/>
    <w:basedOn w:val="a0"/>
    <w:link w:val="afb"/>
    <w:uiPriority w:val="29"/>
    <w:rsid w:val="00863180"/>
    <w:rPr>
      <w:i/>
      <w:iCs/>
      <w:color w:val="404040" w:themeColor="text1" w:themeTint="BF"/>
    </w:rPr>
  </w:style>
  <w:style w:type="paragraph" w:styleId="afd">
    <w:name w:val="Intense Quote"/>
    <w:basedOn w:val="a"/>
    <w:next w:val="a"/>
    <w:link w:val="afe"/>
    <w:uiPriority w:val="30"/>
    <w:qFormat/>
    <w:rsid w:val="00863180"/>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afe">
    <w:name w:val="ציטוט חזק תו"/>
    <w:basedOn w:val="a0"/>
    <w:link w:val="afd"/>
    <w:uiPriority w:val="30"/>
    <w:rsid w:val="00863180"/>
    <w:rPr>
      <w:rFonts w:asciiTheme="majorHAnsi" w:eastAsiaTheme="majorEastAsia" w:hAnsiTheme="majorHAnsi" w:cstheme="majorBidi"/>
      <w:color w:val="4472C4" w:themeColor="accent1"/>
      <w:sz w:val="28"/>
      <w:szCs w:val="28"/>
    </w:rPr>
  </w:style>
  <w:style w:type="character" w:styleId="aff">
    <w:name w:val="Subtle Emphasis"/>
    <w:basedOn w:val="a0"/>
    <w:uiPriority w:val="19"/>
    <w:qFormat/>
    <w:rsid w:val="00863180"/>
    <w:rPr>
      <w:i/>
      <w:iCs/>
      <w:color w:val="404040" w:themeColor="text1" w:themeTint="BF"/>
    </w:rPr>
  </w:style>
  <w:style w:type="character" w:styleId="aff0">
    <w:name w:val="Intense Emphasis"/>
    <w:basedOn w:val="a0"/>
    <w:uiPriority w:val="21"/>
    <w:qFormat/>
    <w:rsid w:val="00863180"/>
    <w:rPr>
      <w:b/>
      <w:bCs/>
      <w:i/>
      <w:iCs/>
    </w:rPr>
  </w:style>
  <w:style w:type="character" w:styleId="aff1">
    <w:name w:val="Subtle Reference"/>
    <w:basedOn w:val="a0"/>
    <w:uiPriority w:val="31"/>
    <w:qFormat/>
    <w:rsid w:val="00863180"/>
    <w:rPr>
      <w:smallCaps/>
      <w:color w:val="404040" w:themeColor="text1" w:themeTint="BF"/>
      <w:u w:val="single" w:color="7F7F7F" w:themeColor="text1" w:themeTint="80"/>
    </w:rPr>
  </w:style>
  <w:style w:type="character" w:styleId="aff2">
    <w:name w:val="Book Title"/>
    <w:basedOn w:val="a0"/>
    <w:uiPriority w:val="33"/>
    <w:qFormat/>
    <w:rsid w:val="00863180"/>
    <w:rPr>
      <w:b/>
      <w:bCs/>
      <w:smallCaps/>
    </w:rPr>
  </w:style>
  <w:style w:type="paragraph" w:customStyle="1" w:styleId="11">
    <w:name w:val="סגנון1"/>
    <w:basedOn w:val="a"/>
    <w:link w:val="12"/>
    <w:qFormat/>
    <w:rsid w:val="00DD34C6"/>
    <w:pPr>
      <w:shd w:val="clear" w:color="auto" w:fill="92D050" w:themeFill="text2"/>
      <w:jc w:val="center"/>
    </w:pPr>
    <w:rPr>
      <w:rFonts w:asciiTheme="minorBidi" w:hAnsiTheme="minorBidi"/>
      <w:b/>
      <w:bCs/>
      <w:color w:val="FFFFFF" w:themeColor="background1"/>
      <w:sz w:val="40"/>
      <w:szCs w:val="40"/>
    </w:rPr>
  </w:style>
  <w:style w:type="character" w:customStyle="1" w:styleId="12">
    <w:name w:val="סגנון1 תו"/>
    <w:basedOn w:val="a0"/>
    <w:link w:val="11"/>
    <w:rsid w:val="00DD34C6"/>
    <w:rPr>
      <w:rFonts w:asciiTheme="minorBidi" w:hAnsiTheme="minorBidi"/>
      <w:b/>
      <w:bCs/>
      <w:color w:val="FFFFFF" w:themeColor="background1"/>
      <w:sz w:val="40"/>
      <w:szCs w:val="40"/>
      <w:shd w:val="clear" w:color="auto" w:fill="92D050" w:themeFill="text2"/>
    </w:rPr>
  </w:style>
  <w:style w:type="paragraph" w:customStyle="1" w:styleId="21">
    <w:name w:val="סגנון2"/>
    <w:basedOn w:val="11"/>
    <w:link w:val="22"/>
    <w:rsid w:val="00C855D7"/>
  </w:style>
  <w:style w:type="character" w:customStyle="1" w:styleId="22">
    <w:name w:val="סגנון2 תו"/>
    <w:basedOn w:val="12"/>
    <w:link w:val="21"/>
    <w:rsid w:val="00C855D7"/>
    <w:rPr>
      <w:rFonts w:asciiTheme="minorBidi" w:hAnsiTheme="minorBidi"/>
      <w:b/>
      <w:bCs/>
      <w:color w:val="FFFFFF" w:themeColor="background1"/>
      <w:sz w:val="40"/>
      <w:szCs w:val="40"/>
      <w:shd w:val="clear" w:color="auto" w:fill="92D050" w:themeFill="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8677">
      <w:bodyDiv w:val="1"/>
      <w:marLeft w:val="0"/>
      <w:marRight w:val="0"/>
      <w:marTop w:val="0"/>
      <w:marBottom w:val="0"/>
      <w:divBdr>
        <w:top w:val="none" w:sz="0" w:space="0" w:color="auto"/>
        <w:left w:val="none" w:sz="0" w:space="0" w:color="auto"/>
        <w:bottom w:val="none" w:sz="0" w:space="0" w:color="auto"/>
        <w:right w:val="none" w:sz="0" w:space="0" w:color="auto"/>
      </w:divBdr>
    </w:div>
    <w:div w:id="181474399">
      <w:bodyDiv w:val="1"/>
      <w:marLeft w:val="0"/>
      <w:marRight w:val="0"/>
      <w:marTop w:val="0"/>
      <w:marBottom w:val="0"/>
      <w:divBdr>
        <w:top w:val="none" w:sz="0" w:space="0" w:color="auto"/>
        <w:left w:val="none" w:sz="0" w:space="0" w:color="auto"/>
        <w:bottom w:val="none" w:sz="0" w:space="0" w:color="auto"/>
        <w:right w:val="none" w:sz="0" w:space="0" w:color="auto"/>
      </w:divBdr>
    </w:div>
    <w:div w:id="260912983">
      <w:bodyDiv w:val="1"/>
      <w:marLeft w:val="0"/>
      <w:marRight w:val="0"/>
      <w:marTop w:val="0"/>
      <w:marBottom w:val="0"/>
      <w:divBdr>
        <w:top w:val="none" w:sz="0" w:space="0" w:color="auto"/>
        <w:left w:val="none" w:sz="0" w:space="0" w:color="auto"/>
        <w:bottom w:val="none" w:sz="0" w:space="0" w:color="auto"/>
        <w:right w:val="none" w:sz="0" w:space="0" w:color="auto"/>
      </w:divBdr>
    </w:div>
    <w:div w:id="535894231">
      <w:bodyDiv w:val="1"/>
      <w:marLeft w:val="0"/>
      <w:marRight w:val="0"/>
      <w:marTop w:val="0"/>
      <w:marBottom w:val="0"/>
      <w:divBdr>
        <w:top w:val="none" w:sz="0" w:space="0" w:color="auto"/>
        <w:left w:val="none" w:sz="0" w:space="0" w:color="auto"/>
        <w:bottom w:val="none" w:sz="0" w:space="0" w:color="auto"/>
        <w:right w:val="none" w:sz="0" w:space="0" w:color="auto"/>
      </w:divBdr>
    </w:div>
    <w:div w:id="631987430">
      <w:bodyDiv w:val="1"/>
      <w:marLeft w:val="0"/>
      <w:marRight w:val="0"/>
      <w:marTop w:val="0"/>
      <w:marBottom w:val="0"/>
      <w:divBdr>
        <w:top w:val="none" w:sz="0" w:space="0" w:color="auto"/>
        <w:left w:val="none" w:sz="0" w:space="0" w:color="auto"/>
        <w:bottom w:val="none" w:sz="0" w:space="0" w:color="auto"/>
        <w:right w:val="none" w:sz="0" w:space="0" w:color="auto"/>
      </w:divBdr>
    </w:div>
    <w:div w:id="768624126">
      <w:bodyDiv w:val="1"/>
      <w:marLeft w:val="0"/>
      <w:marRight w:val="0"/>
      <w:marTop w:val="0"/>
      <w:marBottom w:val="0"/>
      <w:divBdr>
        <w:top w:val="none" w:sz="0" w:space="0" w:color="auto"/>
        <w:left w:val="none" w:sz="0" w:space="0" w:color="auto"/>
        <w:bottom w:val="none" w:sz="0" w:space="0" w:color="auto"/>
        <w:right w:val="none" w:sz="0" w:space="0" w:color="auto"/>
      </w:divBdr>
    </w:div>
    <w:div w:id="780295627">
      <w:bodyDiv w:val="1"/>
      <w:marLeft w:val="0"/>
      <w:marRight w:val="0"/>
      <w:marTop w:val="0"/>
      <w:marBottom w:val="0"/>
      <w:divBdr>
        <w:top w:val="none" w:sz="0" w:space="0" w:color="auto"/>
        <w:left w:val="none" w:sz="0" w:space="0" w:color="auto"/>
        <w:bottom w:val="none" w:sz="0" w:space="0" w:color="auto"/>
        <w:right w:val="none" w:sz="0" w:space="0" w:color="auto"/>
      </w:divBdr>
    </w:div>
    <w:div w:id="839660425">
      <w:bodyDiv w:val="1"/>
      <w:marLeft w:val="0"/>
      <w:marRight w:val="0"/>
      <w:marTop w:val="0"/>
      <w:marBottom w:val="0"/>
      <w:divBdr>
        <w:top w:val="none" w:sz="0" w:space="0" w:color="auto"/>
        <w:left w:val="none" w:sz="0" w:space="0" w:color="auto"/>
        <w:bottom w:val="none" w:sz="0" w:space="0" w:color="auto"/>
        <w:right w:val="none" w:sz="0" w:space="0" w:color="auto"/>
      </w:divBdr>
    </w:div>
    <w:div w:id="845902652">
      <w:bodyDiv w:val="1"/>
      <w:marLeft w:val="0"/>
      <w:marRight w:val="0"/>
      <w:marTop w:val="0"/>
      <w:marBottom w:val="0"/>
      <w:divBdr>
        <w:top w:val="none" w:sz="0" w:space="0" w:color="auto"/>
        <w:left w:val="none" w:sz="0" w:space="0" w:color="auto"/>
        <w:bottom w:val="none" w:sz="0" w:space="0" w:color="auto"/>
        <w:right w:val="none" w:sz="0" w:space="0" w:color="auto"/>
      </w:divBdr>
    </w:div>
    <w:div w:id="1109936378">
      <w:bodyDiv w:val="1"/>
      <w:marLeft w:val="0"/>
      <w:marRight w:val="0"/>
      <w:marTop w:val="0"/>
      <w:marBottom w:val="0"/>
      <w:divBdr>
        <w:top w:val="none" w:sz="0" w:space="0" w:color="auto"/>
        <w:left w:val="none" w:sz="0" w:space="0" w:color="auto"/>
        <w:bottom w:val="none" w:sz="0" w:space="0" w:color="auto"/>
        <w:right w:val="none" w:sz="0" w:space="0" w:color="auto"/>
      </w:divBdr>
    </w:div>
    <w:div w:id="1215627282">
      <w:bodyDiv w:val="1"/>
      <w:marLeft w:val="0"/>
      <w:marRight w:val="0"/>
      <w:marTop w:val="0"/>
      <w:marBottom w:val="0"/>
      <w:divBdr>
        <w:top w:val="none" w:sz="0" w:space="0" w:color="auto"/>
        <w:left w:val="none" w:sz="0" w:space="0" w:color="auto"/>
        <w:bottom w:val="none" w:sz="0" w:space="0" w:color="auto"/>
        <w:right w:val="none" w:sz="0" w:space="0" w:color="auto"/>
      </w:divBdr>
    </w:div>
    <w:div w:id="1240139336">
      <w:bodyDiv w:val="1"/>
      <w:marLeft w:val="0"/>
      <w:marRight w:val="0"/>
      <w:marTop w:val="0"/>
      <w:marBottom w:val="0"/>
      <w:divBdr>
        <w:top w:val="none" w:sz="0" w:space="0" w:color="auto"/>
        <w:left w:val="none" w:sz="0" w:space="0" w:color="auto"/>
        <w:bottom w:val="none" w:sz="0" w:space="0" w:color="auto"/>
        <w:right w:val="none" w:sz="0" w:space="0" w:color="auto"/>
      </w:divBdr>
      <w:divsChild>
        <w:div w:id="342558469">
          <w:marLeft w:val="0"/>
          <w:marRight w:val="547"/>
          <w:marTop w:val="0"/>
          <w:marBottom w:val="0"/>
          <w:divBdr>
            <w:top w:val="none" w:sz="0" w:space="0" w:color="auto"/>
            <w:left w:val="none" w:sz="0" w:space="0" w:color="auto"/>
            <w:bottom w:val="none" w:sz="0" w:space="0" w:color="auto"/>
            <w:right w:val="none" w:sz="0" w:space="0" w:color="auto"/>
          </w:divBdr>
        </w:div>
      </w:divsChild>
    </w:div>
    <w:div w:id="1327786813">
      <w:bodyDiv w:val="1"/>
      <w:marLeft w:val="0"/>
      <w:marRight w:val="0"/>
      <w:marTop w:val="0"/>
      <w:marBottom w:val="0"/>
      <w:divBdr>
        <w:top w:val="none" w:sz="0" w:space="0" w:color="auto"/>
        <w:left w:val="none" w:sz="0" w:space="0" w:color="auto"/>
        <w:bottom w:val="none" w:sz="0" w:space="0" w:color="auto"/>
        <w:right w:val="none" w:sz="0" w:space="0" w:color="auto"/>
      </w:divBdr>
    </w:div>
    <w:div w:id="1380664801">
      <w:bodyDiv w:val="1"/>
      <w:marLeft w:val="0"/>
      <w:marRight w:val="0"/>
      <w:marTop w:val="0"/>
      <w:marBottom w:val="0"/>
      <w:divBdr>
        <w:top w:val="none" w:sz="0" w:space="0" w:color="auto"/>
        <w:left w:val="none" w:sz="0" w:space="0" w:color="auto"/>
        <w:bottom w:val="none" w:sz="0" w:space="0" w:color="auto"/>
        <w:right w:val="none" w:sz="0" w:space="0" w:color="auto"/>
      </w:divBdr>
    </w:div>
    <w:div w:id="1466049103">
      <w:bodyDiv w:val="1"/>
      <w:marLeft w:val="0"/>
      <w:marRight w:val="0"/>
      <w:marTop w:val="0"/>
      <w:marBottom w:val="0"/>
      <w:divBdr>
        <w:top w:val="none" w:sz="0" w:space="0" w:color="auto"/>
        <w:left w:val="none" w:sz="0" w:space="0" w:color="auto"/>
        <w:bottom w:val="none" w:sz="0" w:space="0" w:color="auto"/>
        <w:right w:val="none" w:sz="0" w:space="0" w:color="auto"/>
      </w:divBdr>
    </w:div>
    <w:div w:id="1542594185">
      <w:bodyDiv w:val="1"/>
      <w:marLeft w:val="0"/>
      <w:marRight w:val="0"/>
      <w:marTop w:val="0"/>
      <w:marBottom w:val="0"/>
      <w:divBdr>
        <w:top w:val="none" w:sz="0" w:space="0" w:color="auto"/>
        <w:left w:val="none" w:sz="0" w:space="0" w:color="auto"/>
        <w:bottom w:val="none" w:sz="0" w:space="0" w:color="auto"/>
        <w:right w:val="none" w:sz="0" w:space="0" w:color="auto"/>
      </w:divBdr>
    </w:div>
    <w:div w:id="1595630458">
      <w:bodyDiv w:val="1"/>
      <w:marLeft w:val="0"/>
      <w:marRight w:val="0"/>
      <w:marTop w:val="0"/>
      <w:marBottom w:val="0"/>
      <w:divBdr>
        <w:top w:val="none" w:sz="0" w:space="0" w:color="auto"/>
        <w:left w:val="none" w:sz="0" w:space="0" w:color="auto"/>
        <w:bottom w:val="none" w:sz="0" w:space="0" w:color="auto"/>
        <w:right w:val="none" w:sz="0" w:space="0" w:color="auto"/>
      </w:divBdr>
    </w:div>
    <w:div w:id="1801990220">
      <w:bodyDiv w:val="1"/>
      <w:marLeft w:val="0"/>
      <w:marRight w:val="0"/>
      <w:marTop w:val="0"/>
      <w:marBottom w:val="0"/>
      <w:divBdr>
        <w:top w:val="none" w:sz="0" w:space="0" w:color="auto"/>
        <w:left w:val="none" w:sz="0" w:space="0" w:color="auto"/>
        <w:bottom w:val="none" w:sz="0" w:space="0" w:color="auto"/>
        <w:right w:val="none" w:sz="0" w:space="0" w:color="auto"/>
      </w:divBdr>
    </w:div>
    <w:div w:id="1805612107">
      <w:bodyDiv w:val="1"/>
      <w:marLeft w:val="0"/>
      <w:marRight w:val="0"/>
      <w:marTop w:val="0"/>
      <w:marBottom w:val="0"/>
      <w:divBdr>
        <w:top w:val="none" w:sz="0" w:space="0" w:color="auto"/>
        <w:left w:val="none" w:sz="0" w:space="0" w:color="auto"/>
        <w:bottom w:val="none" w:sz="0" w:space="0" w:color="auto"/>
        <w:right w:val="none" w:sz="0" w:space="0" w:color="auto"/>
      </w:divBdr>
    </w:div>
    <w:div w:id="1938443811">
      <w:bodyDiv w:val="1"/>
      <w:marLeft w:val="0"/>
      <w:marRight w:val="0"/>
      <w:marTop w:val="0"/>
      <w:marBottom w:val="0"/>
      <w:divBdr>
        <w:top w:val="none" w:sz="0" w:space="0" w:color="auto"/>
        <w:left w:val="none" w:sz="0" w:space="0" w:color="auto"/>
        <w:bottom w:val="none" w:sz="0" w:space="0" w:color="auto"/>
        <w:right w:val="none" w:sz="0" w:space="0" w:color="auto"/>
      </w:divBdr>
    </w:div>
    <w:div w:id="195848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image" Target="media/image6.png"/><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diagramDrawing" Target="diagrams/drawing1.xml"/><Relationship Id="rId25" Type="http://schemas.openxmlformats.org/officeDocument/2006/relationships/chart" Target="charts/chart6.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7.png"/><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5.xml"/><Relationship Id="rId32" Type="http://schemas.openxmlformats.org/officeDocument/2006/relationships/hyperlink" Target="mailto:mevaker@k-m.org.il"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chart" Target="charts/chart4.xml"/><Relationship Id="rId28" Type="http://schemas.openxmlformats.org/officeDocument/2006/relationships/chart" Target="charts/chart9.xml"/><Relationship Id="rId10" Type="http://schemas.openxmlformats.org/officeDocument/2006/relationships/image" Target="media/image3.png"/><Relationship Id="rId19" Type="http://schemas.openxmlformats.org/officeDocument/2006/relationships/chart" Target="charts/chart1.xml"/><Relationship Id="rId31" Type="http://schemas.openxmlformats.org/officeDocument/2006/relationships/hyperlink" Target="https://k-m.org.il/uploads/n/1636462529.288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hyperlink" Target="https://k-m.org.il/%D7%AA%D7%9C%D7%95%D7%A0%D7%95%D7%AA-%D7%A6%D7%99%D7%91%D7%95%D7%A8/" TargetMode="External"/><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1514;&#1512;&#1513;&#1497;&#1501;%20&#1489;-%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Desktop\&#1492;&#1496;&#1512;\&#1488;&#1512;&#1499;&#1497;&#1489;\&#1508;&#1504;&#1510;\&#1508;&#1504;&#1510;%202024.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1492;&#1496;&#1512;\&#1488;&#1512;&#1499;&#1497;&#1489;\&#1508;&#1504;&#1510;\&#1508;&#1504;&#1510;%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1492;&#1496;&#1512;\&#1488;&#1512;&#1499;&#1497;&#1489;\&#1508;&#1504;&#1510;\&#1508;&#1504;&#1510;%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1492;&#1496;&#1512;\&#1488;&#1512;&#1499;&#1497;&#1489;\&#1508;&#1504;&#1510;\&#1508;&#1504;&#1510;%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1492;&#1496;&#1512;\&#1488;&#1512;&#1499;&#1497;&#1489;\&#1508;&#1504;&#1510;\&#1508;&#1504;&#1510;%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1492;&#1496;&#1512;\&#1488;&#1512;&#1499;&#1497;&#1489;\&#1508;&#1504;&#1510;\&#1508;&#1504;&#1510;%20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esktop\&#1492;&#1496;&#1512;\&#1488;&#1512;&#1499;&#1497;&#1489;\&#1508;&#1504;&#1510;\&#1508;&#1504;&#1510;%20202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1492;&#1496;&#1512;\&#1488;&#1512;&#1499;&#1497;&#1489;\&#1508;&#1504;&#1510;\&#1508;&#1504;&#1510;%20202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1492;&#1496;&#1512;\&#1488;&#1512;&#1499;&#1497;&#1489;\&#1508;&#1504;&#1510;\&#1508;&#1504;&#1510;%202024.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141799582744484E-2"/>
          <c:y val="0.20404457194788636"/>
          <c:w val="0.8135777044963397"/>
          <c:h val="0.73789605756644761"/>
        </c:manualLayout>
      </c:layout>
      <c:doughnutChart>
        <c:varyColors val="1"/>
        <c:dLbls>
          <c:showLegendKey val="0"/>
          <c:showVal val="0"/>
          <c:showCatName val="0"/>
          <c:showSerName val="0"/>
          <c:showPercent val="1"/>
          <c:showBubbleSize val="0"/>
          <c:showLeaderLines val="0"/>
        </c:dLbls>
        <c:firstSliceAng val="360"/>
        <c:holeSize val="50"/>
      </c:doughnutChart>
      <c:spPr>
        <a:noFill/>
        <a:ln>
          <a:noFill/>
        </a:ln>
        <a:effectLst/>
      </c:spPr>
    </c:plotArea>
    <c:legend>
      <c:legendPos val="t"/>
      <c:layout>
        <c:manualLayout>
          <c:xMode val="edge"/>
          <c:yMode val="edge"/>
          <c:x val="9.4199137704188002E-2"/>
          <c:y val="1.8433179723502304E-2"/>
          <c:w val="0.83216700740170979"/>
          <c:h val="0.15092274755978083"/>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showDLblsOverMax val="0"/>
  </c:chart>
  <c:spPr>
    <a:solidFill>
      <a:schemeClr val="bg1"/>
    </a:solidFill>
    <a:ln w="9525" cap="flat" cmpd="sng" algn="ctr">
      <a:noFill/>
      <a:round/>
    </a:ln>
    <a:effectLst/>
  </c:spPr>
  <c:txPr>
    <a:bodyPr/>
    <a:lstStyle/>
    <a:p>
      <a:pPr>
        <a:defRPr/>
      </a:pPr>
      <a:endParaRPr lang="he-I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e-IL" sz="1400">
                <a:solidFill>
                  <a:sysClr val="windowText" lastClr="000000"/>
                </a:solidFill>
              </a:rPr>
              <a:t>הקרן לפיתוח</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he-IL"/>
        </a:p>
      </c:tx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7366390860104237E-2"/>
          <c:y val="0.10100600192721602"/>
          <c:w val="0.93207818479271554"/>
          <c:h val="0.70023112719836256"/>
        </c:manualLayout>
      </c:layout>
      <c:pie3DChart>
        <c:varyColors val="1"/>
        <c:ser>
          <c:idx val="0"/>
          <c:order val="0"/>
          <c:tx>
            <c:strRef>
              <c:f>'גרפים חדש 24'!$A$12</c:f>
              <c:strCache>
                <c:ptCount val="1"/>
                <c:pt idx="0">
                  <c:v>הקרן לפיתוח</c:v>
                </c:pt>
              </c:strCache>
            </c:strRef>
          </c:tx>
          <c:dPt>
            <c:idx val="0"/>
            <c:bubble3D val="0"/>
            <c:spPr>
              <a:solidFill>
                <a:srgbClr val="00B050"/>
              </a:solidFill>
              <a:ln>
                <a:noFill/>
              </a:ln>
              <a:effectLst/>
              <a:sp3d/>
            </c:spPr>
            <c:extLst>
              <c:ext xmlns:c16="http://schemas.microsoft.com/office/drawing/2014/chart" uri="{C3380CC4-5D6E-409C-BE32-E72D297353CC}">
                <c16:uniqueId val="{00000001-39F6-42EA-8657-DC129B3D756C}"/>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39F6-42EA-8657-DC129B3D756C}"/>
              </c:ext>
            </c:extLst>
          </c:dPt>
          <c:dPt>
            <c:idx val="2"/>
            <c:bubble3D val="0"/>
            <c:spPr>
              <a:solidFill>
                <a:srgbClr val="FF3300"/>
              </a:solidFill>
              <a:ln>
                <a:noFill/>
              </a:ln>
              <a:effectLst/>
              <a:sp3d/>
            </c:spPr>
            <c:extLst>
              <c:ext xmlns:c16="http://schemas.microsoft.com/office/drawing/2014/chart" uri="{C3380CC4-5D6E-409C-BE32-E72D297353CC}">
                <c16:uniqueId val="{00000005-39F6-42EA-8657-DC129B3D756C}"/>
              </c:ext>
            </c:extLst>
          </c:dPt>
          <c:dPt>
            <c:idx val="3"/>
            <c:bubble3D val="0"/>
            <c:spPr>
              <a:solidFill>
                <a:schemeClr val="bg1">
                  <a:lumMod val="65000"/>
                </a:schemeClr>
              </a:solidFill>
              <a:ln>
                <a:noFill/>
              </a:ln>
              <a:effectLst/>
              <a:sp3d/>
            </c:spPr>
            <c:extLst>
              <c:ext xmlns:c16="http://schemas.microsoft.com/office/drawing/2014/chart" uri="{C3380CC4-5D6E-409C-BE32-E72D297353CC}">
                <c16:uniqueId val="{00000007-39F6-42EA-8657-DC129B3D756C}"/>
              </c:ext>
            </c:extLst>
          </c:dPt>
          <c:dPt>
            <c:idx val="4"/>
            <c:bubble3D val="0"/>
            <c:spPr>
              <a:solidFill>
                <a:srgbClr val="0070C0"/>
              </a:solidFill>
              <a:ln>
                <a:noFill/>
              </a:ln>
              <a:effectLst/>
              <a:sp3d/>
            </c:spPr>
            <c:extLst>
              <c:ext xmlns:c16="http://schemas.microsoft.com/office/drawing/2014/chart" uri="{C3380CC4-5D6E-409C-BE32-E72D297353CC}">
                <c16:uniqueId val="{00000009-39F6-42EA-8657-DC129B3D756C}"/>
              </c:ext>
            </c:extLst>
          </c:dPt>
          <c:dLbls>
            <c:dLbl>
              <c:idx val="2"/>
              <c:dLblPos val="ctr"/>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39F6-42EA-8657-DC129B3D756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he-IL"/>
              </a:p>
            </c:txPr>
            <c:dLblPos val="bestFit"/>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'גרפים חדש 24'!$B$3:$F$3</c:f>
              <c:strCache>
                <c:ptCount val="5"/>
                <c:pt idx="0">
                  <c:v>מוצדק</c:v>
                </c:pt>
                <c:pt idx="1">
                  <c:v>בבירור</c:v>
                </c:pt>
                <c:pt idx="2">
                  <c:v>לא מוצדק</c:v>
                </c:pt>
                <c:pt idx="3">
                  <c:v>לא רלוונטי</c:v>
                </c:pt>
                <c:pt idx="4">
                  <c:v>מוצדק חלקית</c:v>
                </c:pt>
              </c:strCache>
            </c:strRef>
          </c:cat>
          <c:val>
            <c:numRef>
              <c:f>'גרפים חדש 24'!$B$12:$F$12</c:f>
              <c:numCache>
                <c:formatCode>General</c:formatCode>
                <c:ptCount val="5"/>
                <c:pt idx="0">
                  <c:v>0</c:v>
                </c:pt>
                <c:pt idx="1">
                  <c:v>0</c:v>
                </c:pt>
                <c:pt idx="2">
                  <c:v>1</c:v>
                </c:pt>
                <c:pt idx="3">
                  <c:v>0</c:v>
                </c:pt>
                <c:pt idx="4">
                  <c:v>0</c:v>
                </c:pt>
              </c:numCache>
            </c:numRef>
          </c:val>
          <c:extLst>
            <c:ext xmlns:c16="http://schemas.microsoft.com/office/drawing/2014/chart" uri="{C3380CC4-5D6E-409C-BE32-E72D297353CC}">
              <c16:uniqueId val="{0000000A-39F6-42EA-8657-DC129B3D756C}"/>
            </c:ext>
          </c:extLst>
        </c:ser>
        <c:dLbls>
          <c:dLblPos val="bestFit"/>
          <c:showLegendKey val="0"/>
          <c:showVal val="1"/>
          <c:showCatName val="0"/>
          <c:showSerName val="0"/>
          <c:showPercent val="0"/>
          <c:showBubbleSize val="0"/>
          <c:showLeaderLines val="0"/>
        </c:dLbls>
      </c:pie3DChart>
      <c:spPr>
        <a:noFill/>
        <a:ln>
          <a:noFill/>
        </a:ln>
        <a:effectLst/>
      </c:spPr>
    </c:plotArea>
    <c:legend>
      <c:legendPos val="b"/>
      <c:layout>
        <c:manualLayout>
          <c:xMode val="edge"/>
          <c:yMode val="edge"/>
          <c:x val="5.4637556016553415E-2"/>
          <c:y val="0.7682922276025993"/>
          <c:w val="0.84550557536721183"/>
          <c:h val="0.21255965754018544"/>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he-IL"/>
        </a:p>
      </c:txPr>
    </c:legend>
    <c:plotVisOnly val="1"/>
    <c:dispBlanksAs val="gap"/>
    <c:showDLblsOverMax val="0"/>
  </c:chart>
  <c:spPr>
    <a:gradFill>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gradFill>
    <a:ln w="9525" cap="flat" cmpd="sng" algn="ctr">
      <a:solidFill>
        <a:schemeClr val="tx2">
          <a:lumMod val="15000"/>
          <a:lumOff val="85000"/>
        </a:schemeClr>
      </a:solidFill>
      <a:round/>
    </a:ln>
    <a:effectLst/>
  </c:spPr>
  <c:txPr>
    <a:bodyPr/>
    <a:lstStyle/>
    <a:p>
      <a:pPr>
        <a:defRPr/>
      </a:pPr>
      <a:endParaRPr lang="he-I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e-IL" sz="1400">
                <a:solidFill>
                  <a:sysClr val="windowText" lastClr="000000"/>
                </a:solidFill>
              </a:rPr>
              <a:t>ארנונה</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he-IL"/>
        </a:p>
      </c:tx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7366390860104237E-2"/>
          <c:y val="0.10100600192721602"/>
          <c:w val="0.93207818479271554"/>
          <c:h val="0.70023112719836256"/>
        </c:manualLayout>
      </c:layout>
      <c:pie3DChart>
        <c:varyColors val="1"/>
        <c:ser>
          <c:idx val="0"/>
          <c:order val="0"/>
          <c:tx>
            <c:strRef>
              <c:f>'גרפים חדש 24'!$A$4</c:f>
              <c:strCache>
                <c:ptCount val="1"/>
                <c:pt idx="0">
                  <c:v>ארנונה</c:v>
                </c:pt>
              </c:strCache>
            </c:strRef>
          </c:tx>
          <c:dPt>
            <c:idx val="0"/>
            <c:bubble3D val="0"/>
            <c:spPr>
              <a:solidFill>
                <a:srgbClr val="00B050"/>
              </a:solidFill>
              <a:ln>
                <a:noFill/>
              </a:ln>
              <a:effectLst/>
              <a:sp3d/>
            </c:spPr>
            <c:extLst>
              <c:ext xmlns:c16="http://schemas.microsoft.com/office/drawing/2014/chart" uri="{C3380CC4-5D6E-409C-BE32-E72D297353CC}">
                <c16:uniqueId val="{00000001-61A8-4863-B08C-A816DBCB8C23}"/>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61A8-4863-B08C-A816DBCB8C23}"/>
              </c:ext>
            </c:extLst>
          </c:dPt>
          <c:dPt>
            <c:idx val="2"/>
            <c:bubble3D val="0"/>
            <c:spPr>
              <a:solidFill>
                <a:srgbClr val="FF3300"/>
              </a:solidFill>
              <a:ln>
                <a:noFill/>
              </a:ln>
              <a:effectLst/>
              <a:sp3d/>
            </c:spPr>
            <c:extLst>
              <c:ext xmlns:c16="http://schemas.microsoft.com/office/drawing/2014/chart" uri="{C3380CC4-5D6E-409C-BE32-E72D297353CC}">
                <c16:uniqueId val="{00000005-61A8-4863-B08C-A816DBCB8C23}"/>
              </c:ext>
            </c:extLst>
          </c:dPt>
          <c:dPt>
            <c:idx val="3"/>
            <c:bubble3D val="0"/>
            <c:spPr>
              <a:solidFill>
                <a:schemeClr val="bg1">
                  <a:lumMod val="65000"/>
                </a:schemeClr>
              </a:solidFill>
              <a:ln>
                <a:noFill/>
              </a:ln>
              <a:effectLst/>
              <a:sp3d/>
            </c:spPr>
            <c:extLst>
              <c:ext xmlns:c16="http://schemas.microsoft.com/office/drawing/2014/chart" uri="{C3380CC4-5D6E-409C-BE32-E72D297353CC}">
                <c16:uniqueId val="{00000007-61A8-4863-B08C-A816DBCB8C23}"/>
              </c:ext>
            </c:extLst>
          </c:dPt>
          <c:dPt>
            <c:idx val="4"/>
            <c:bubble3D val="0"/>
            <c:spPr>
              <a:solidFill>
                <a:srgbClr val="0070C0"/>
              </a:solidFill>
              <a:ln>
                <a:noFill/>
              </a:ln>
              <a:effectLst/>
              <a:sp3d/>
            </c:spPr>
            <c:extLst>
              <c:ext xmlns:c16="http://schemas.microsoft.com/office/drawing/2014/chart" uri="{C3380CC4-5D6E-409C-BE32-E72D297353CC}">
                <c16:uniqueId val="{00000009-61A8-4863-B08C-A816DBCB8C23}"/>
              </c:ext>
            </c:extLst>
          </c:dPt>
          <c:dLbls>
            <c:dLbl>
              <c:idx val="2"/>
              <c:layout>
                <c:manualLayout>
                  <c:x val="3.0897723732691618E-2"/>
                  <c:y val="-0.34188777721592151"/>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bg1">
                            <a:lumMod val="95000"/>
                          </a:schemeClr>
                        </a:solidFill>
                        <a:latin typeface="+mn-lt"/>
                        <a:ea typeface="+mn-ea"/>
                        <a:cs typeface="+mn-cs"/>
                      </a:defRPr>
                    </a:pPr>
                    <a:fld id="{3DDF32EF-8933-4FDB-BD3F-CEBA80DB08EE}" type="CATEGORYNAME">
                      <a:rPr lang="he-IL" sz="1200"/>
                      <a:pPr>
                        <a:defRPr sz="1100">
                          <a:solidFill>
                            <a:schemeClr val="bg1">
                              <a:lumMod val="95000"/>
                            </a:schemeClr>
                          </a:solidFill>
                        </a:defRPr>
                      </a:pPr>
                      <a:t>[שם קטגוריה]</a:t>
                    </a:fld>
                    <a:endParaRPr lang="he-IL" sz="1200" baseline="0"/>
                  </a:p>
                  <a:p>
                    <a:pPr>
                      <a:defRPr sz="1100">
                        <a:solidFill>
                          <a:schemeClr val="bg1">
                            <a:lumMod val="95000"/>
                          </a:schemeClr>
                        </a:solidFill>
                      </a:defRPr>
                    </a:pPr>
                    <a:fld id="{F45DBF41-5060-4400-8332-3F340A5B6255}" type="VALUE">
                      <a:rPr lang="he-IL" sz="1200"/>
                      <a:pPr>
                        <a:defRPr sz="1100">
                          <a:solidFill>
                            <a:schemeClr val="bg1">
                              <a:lumMod val="95000"/>
                            </a:schemeClr>
                          </a:solidFill>
                        </a:defRPr>
                      </a:pPr>
                      <a:t>[ערך]</a:t>
                    </a:fld>
                    <a:endParaRPr lang="he-IL" sz="1200" baseline="0"/>
                  </a:p>
                  <a:p>
                    <a:pPr>
                      <a:defRPr sz="1100">
                        <a:solidFill>
                          <a:schemeClr val="bg1">
                            <a:lumMod val="95000"/>
                          </a:schemeClr>
                        </a:solidFill>
                      </a:defRPr>
                    </a:pPr>
                    <a:fld id="{845A0210-5D8D-4315-87E3-43F518CD1334}" type="PERCENTAGE">
                      <a:rPr lang="he-IL" sz="1200"/>
                      <a:pPr>
                        <a:defRPr sz="1100">
                          <a:solidFill>
                            <a:schemeClr val="bg1">
                              <a:lumMod val="95000"/>
                            </a:schemeClr>
                          </a:solidFill>
                        </a:defRPr>
                      </a:pPr>
                      <a:t>[אחוז]</a:t>
                    </a:fld>
                    <a:endParaRPr lang="he-IL"/>
                  </a:p>
                </c:rich>
              </c:tx>
              <c:numFmt formatCode="General" sourceLinked="0"/>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bg1">
                          <a:lumMod val="95000"/>
                        </a:schemeClr>
                      </a:solidFill>
                      <a:latin typeface="+mn-lt"/>
                      <a:ea typeface="+mn-ea"/>
                      <a:cs typeface="+mn-cs"/>
                    </a:defRPr>
                  </a:pPr>
                  <a:endParaRPr lang="he-IL"/>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7529256319085619"/>
                      <c:h val="0.25682908329119408"/>
                    </c:manualLayout>
                  </c15:layout>
                  <c15:dlblFieldTable/>
                  <c15:showDataLabelsRange val="0"/>
                </c:ext>
                <c:ext xmlns:c16="http://schemas.microsoft.com/office/drawing/2014/chart" uri="{C3380CC4-5D6E-409C-BE32-E72D297353CC}">
                  <c16:uniqueId val="{00000005-61A8-4863-B08C-A816DBCB8C23}"/>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lumMod val="95000"/>
                      </a:schemeClr>
                    </a:solidFill>
                    <a:latin typeface="+mn-lt"/>
                    <a:ea typeface="+mn-ea"/>
                    <a:cs typeface="+mn-cs"/>
                  </a:defRPr>
                </a:pPr>
                <a:endParaRPr lang="he-IL"/>
              </a:p>
            </c:txPr>
            <c:dLblPos val="bestFit"/>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'גרפים חדש 24'!$B$3:$F$3</c:f>
              <c:strCache>
                <c:ptCount val="5"/>
                <c:pt idx="0">
                  <c:v>מוצדק</c:v>
                </c:pt>
                <c:pt idx="1">
                  <c:v>בבירור</c:v>
                </c:pt>
                <c:pt idx="2">
                  <c:v>לא מוצדק</c:v>
                </c:pt>
                <c:pt idx="3">
                  <c:v>לא רלוונטי</c:v>
                </c:pt>
                <c:pt idx="4">
                  <c:v>מוצדק חלקית</c:v>
                </c:pt>
              </c:strCache>
            </c:strRef>
          </c:cat>
          <c:val>
            <c:numRef>
              <c:f>'גרפים חדש 24'!$B$4:$F$4</c:f>
              <c:numCache>
                <c:formatCode>General</c:formatCode>
                <c:ptCount val="5"/>
                <c:pt idx="0">
                  <c:v>0</c:v>
                </c:pt>
                <c:pt idx="1">
                  <c:v>0</c:v>
                </c:pt>
                <c:pt idx="2">
                  <c:v>1</c:v>
                </c:pt>
                <c:pt idx="3">
                  <c:v>0</c:v>
                </c:pt>
                <c:pt idx="4">
                  <c:v>0</c:v>
                </c:pt>
              </c:numCache>
            </c:numRef>
          </c:val>
          <c:extLst>
            <c:ext xmlns:c16="http://schemas.microsoft.com/office/drawing/2014/chart" uri="{C3380CC4-5D6E-409C-BE32-E72D297353CC}">
              <c16:uniqueId val="{0000000A-61A8-4863-B08C-A816DBCB8C23}"/>
            </c:ext>
          </c:extLst>
        </c:ser>
        <c:dLbls>
          <c:dLblPos val="bestFit"/>
          <c:showLegendKey val="0"/>
          <c:showVal val="1"/>
          <c:showCatName val="0"/>
          <c:showSerName val="0"/>
          <c:showPercent val="0"/>
          <c:showBubbleSize val="0"/>
          <c:showLeaderLines val="0"/>
        </c:dLbls>
      </c:pie3DChart>
      <c:spPr>
        <a:noFill/>
        <a:ln>
          <a:noFill/>
        </a:ln>
        <a:effectLst/>
      </c:spPr>
    </c:plotArea>
    <c:legend>
      <c:legendPos val="b"/>
      <c:legendEntry>
        <c:idx val="2"/>
        <c:txPr>
          <a:bodyPr rot="0" spcFirstLastPara="1" vertOverflow="ellipsis" vert="horz" wrap="square" anchor="ctr" anchorCtr="1"/>
          <a:lstStyle/>
          <a:p>
            <a:pPr rtl="0">
              <a:defRPr sz="1200" b="0" i="0" u="none" strike="noStrike" kern="1200" baseline="0">
                <a:solidFill>
                  <a:sysClr val="windowText" lastClr="000000"/>
                </a:solidFill>
                <a:latin typeface="+mn-lt"/>
                <a:ea typeface="+mn-ea"/>
                <a:cs typeface="+mn-cs"/>
              </a:defRPr>
            </a:pPr>
            <a:endParaRPr lang="he-IL"/>
          </a:p>
        </c:txPr>
      </c:legendEntry>
      <c:layout>
        <c:manualLayout>
          <c:xMode val="edge"/>
          <c:yMode val="edge"/>
          <c:x val="5.4637556016553415E-2"/>
          <c:y val="0.72518558292543411"/>
          <c:w val="0.92089013395411234"/>
          <c:h val="0.25566644719328391"/>
        </c:manualLayout>
      </c:layout>
      <c:overlay val="0"/>
      <c:spPr>
        <a:noFill/>
        <a:ln>
          <a:noFill/>
        </a:ln>
        <a:effectLst/>
      </c:spPr>
      <c:txPr>
        <a:bodyPr rot="0" spcFirstLastPara="1" vertOverflow="ellipsis" vert="horz" wrap="square" anchor="ctr" anchorCtr="1"/>
        <a:lstStyle/>
        <a:p>
          <a:pPr rtl="0">
            <a:defRPr sz="1200" b="0" i="0" u="none" strike="noStrike" kern="1200" baseline="0">
              <a:solidFill>
                <a:sysClr val="windowText" lastClr="000000"/>
              </a:solidFill>
              <a:latin typeface="+mn-lt"/>
              <a:ea typeface="+mn-ea"/>
              <a:cs typeface="+mn-cs"/>
            </a:defRPr>
          </a:pPr>
          <a:endParaRPr lang="he-IL"/>
        </a:p>
      </c:txPr>
    </c:legend>
    <c:plotVisOnly val="1"/>
    <c:dispBlanksAs val="gap"/>
    <c:showDLblsOverMax val="0"/>
  </c:chart>
  <c:spPr>
    <a:gradFill>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gradFill>
    <a:ln w="9525" cap="flat" cmpd="sng" algn="ctr">
      <a:solidFill>
        <a:schemeClr val="tx2">
          <a:lumMod val="15000"/>
          <a:lumOff val="85000"/>
        </a:schemeClr>
      </a:solidFill>
      <a:round/>
    </a:ln>
    <a:effectLst/>
  </c:spPr>
  <c:txPr>
    <a:bodyPr/>
    <a:lstStyle/>
    <a:p>
      <a:pPr>
        <a:defRPr/>
      </a:pPr>
      <a:endParaRPr lang="he-I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e-IL" sz="1400">
                <a:solidFill>
                  <a:sysClr val="windowText" lastClr="000000"/>
                </a:solidFill>
              </a:rPr>
              <a:t>חינוך</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he-IL"/>
        </a:p>
      </c:tx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7366390860104237E-2"/>
          <c:y val="0.10100600192721602"/>
          <c:w val="0.93207818479271554"/>
          <c:h val="0.70023112719836256"/>
        </c:manualLayout>
      </c:layout>
      <c:pie3DChart>
        <c:varyColors val="1"/>
        <c:ser>
          <c:idx val="0"/>
          <c:order val="0"/>
          <c:tx>
            <c:strRef>
              <c:f>'גרפים חדש 24'!$A$5</c:f>
              <c:strCache>
                <c:ptCount val="1"/>
                <c:pt idx="0">
                  <c:v>חינוך</c:v>
                </c:pt>
              </c:strCache>
            </c:strRef>
          </c:tx>
          <c:dPt>
            <c:idx val="0"/>
            <c:bubble3D val="0"/>
            <c:spPr>
              <a:solidFill>
                <a:srgbClr val="00B050"/>
              </a:solidFill>
              <a:ln>
                <a:noFill/>
              </a:ln>
              <a:effectLst/>
              <a:sp3d/>
            </c:spPr>
            <c:extLst>
              <c:ext xmlns:c16="http://schemas.microsoft.com/office/drawing/2014/chart" uri="{C3380CC4-5D6E-409C-BE32-E72D297353CC}">
                <c16:uniqueId val="{00000001-EE9B-4790-B982-43E9A6BE6CB0}"/>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EE9B-4790-B982-43E9A6BE6CB0}"/>
              </c:ext>
            </c:extLst>
          </c:dPt>
          <c:dPt>
            <c:idx val="2"/>
            <c:bubble3D val="0"/>
            <c:spPr>
              <a:solidFill>
                <a:srgbClr val="FF3300"/>
              </a:solidFill>
              <a:ln>
                <a:noFill/>
              </a:ln>
              <a:effectLst/>
              <a:sp3d/>
            </c:spPr>
            <c:extLst>
              <c:ext xmlns:c16="http://schemas.microsoft.com/office/drawing/2014/chart" uri="{C3380CC4-5D6E-409C-BE32-E72D297353CC}">
                <c16:uniqueId val="{00000005-EE9B-4790-B982-43E9A6BE6CB0}"/>
              </c:ext>
            </c:extLst>
          </c:dPt>
          <c:dPt>
            <c:idx val="3"/>
            <c:bubble3D val="0"/>
            <c:spPr>
              <a:solidFill>
                <a:schemeClr val="bg1">
                  <a:lumMod val="65000"/>
                </a:schemeClr>
              </a:solidFill>
              <a:ln>
                <a:noFill/>
              </a:ln>
              <a:effectLst/>
              <a:sp3d/>
            </c:spPr>
            <c:extLst>
              <c:ext xmlns:c16="http://schemas.microsoft.com/office/drawing/2014/chart" uri="{C3380CC4-5D6E-409C-BE32-E72D297353CC}">
                <c16:uniqueId val="{00000007-EE9B-4790-B982-43E9A6BE6CB0}"/>
              </c:ext>
            </c:extLst>
          </c:dPt>
          <c:dPt>
            <c:idx val="4"/>
            <c:bubble3D val="0"/>
            <c:spPr>
              <a:solidFill>
                <a:srgbClr val="0070C0"/>
              </a:solidFill>
              <a:ln>
                <a:noFill/>
              </a:ln>
              <a:effectLst/>
              <a:sp3d/>
            </c:spPr>
            <c:extLst>
              <c:ext xmlns:c16="http://schemas.microsoft.com/office/drawing/2014/chart" uri="{C3380CC4-5D6E-409C-BE32-E72D297353CC}">
                <c16:uniqueId val="{00000009-EE9B-4790-B982-43E9A6BE6CB0}"/>
              </c:ext>
            </c:extLst>
          </c:dPt>
          <c:dLbls>
            <c:dLbl>
              <c:idx val="0"/>
              <c:delete val="1"/>
              <c:extLst>
                <c:ext xmlns:c15="http://schemas.microsoft.com/office/drawing/2012/chart" uri="{CE6537A1-D6FC-4f65-9D91-7224C49458BB}"/>
                <c:ext xmlns:c16="http://schemas.microsoft.com/office/drawing/2014/chart" uri="{C3380CC4-5D6E-409C-BE32-E72D297353CC}">
                  <c16:uniqueId val="{00000001-EE9B-4790-B982-43E9A6BE6CB0}"/>
                </c:ext>
              </c:extLst>
            </c:dLbl>
            <c:dLbl>
              <c:idx val="1"/>
              <c:delete val="1"/>
              <c:extLst>
                <c:ext xmlns:c15="http://schemas.microsoft.com/office/drawing/2012/chart" uri="{CE6537A1-D6FC-4f65-9D91-7224C49458BB}"/>
                <c:ext xmlns:c16="http://schemas.microsoft.com/office/drawing/2014/chart" uri="{C3380CC4-5D6E-409C-BE32-E72D297353CC}">
                  <c16:uniqueId val="{00000003-EE9B-4790-B982-43E9A6BE6CB0}"/>
                </c:ext>
              </c:extLst>
            </c:dLbl>
            <c:dLbl>
              <c:idx val="3"/>
              <c:delete val="1"/>
              <c:extLst>
                <c:ext xmlns:c15="http://schemas.microsoft.com/office/drawing/2012/chart" uri="{CE6537A1-D6FC-4f65-9D91-7224C49458BB}"/>
                <c:ext xmlns:c16="http://schemas.microsoft.com/office/drawing/2014/chart" uri="{C3380CC4-5D6E-409C-BE32-E72D297353CC}">
                  <c16:uniqueId val="{00000007-EE9B-4790-B982-43E9A6BE6CB0}"/>
                </c:ext>
              </c:extLst>
            </c:dLbl>
            <c:dLbl>
              <c:idx val="4"/>
              <c:layout>
                <c:manualLayout>
                  <c:x val="0.12613998734922677"/>
                  <c:y val="9.2765659360147509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7820708007066983"/>
                      <c:h val="0.22955025892033762"/>
                    </c:manualLayout>
                  </c15:layout>
                </c:ext>
                <c:ext xmlns:c16="http://schemas.microsoft.com/office/drawing/2014/chart" uri="{C3380CC4-5D6E-409C-BE32-E72D297353CC}">
                  <c16:uniqueId val="{00000009-EE9B-4790-B982-43E9A6BE6CB0}"/>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he-IL"/>
              </a:p>
            </c:txPr>
            <c:dLblPos val="ctr"/>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'גרפים חדש 24'!$B$3:$F$3</c:f>
              <c:strCache>
                <c:ptCount val="5"/>
                <c:pt idx="0">
                  <c:v>מוצדק</c:v>
                </c:pt>
                <c:pt idx="1">
                  <c:v>בבירור</c:v>
                </c:pt>
                <c:pt idx="2">
                  <c:v>לא מוצדק</c:v>
                </c:pt>
                <c:pt idx="3">
                  <c:v>לא רלוונטי</c:v>
                </c:pt>
                <c:pt idx="4">
                  <c:v>מוצדק חלקית</c:v>
                </c:pt>
              </c:strCache>
            </c:strRef>
          </c:cat>
          <c:val>
            <c:numRef>
              <c:f>'גרפים חדש 24'!$B$5:$F$5</c:f>
              <c:numCache>
                <c:formatCode>General</c:formatCode>
                <c:ptCount val="5"/>
                <c:pt idx="0">
                  <c:v>0</c:v>
                </c:pt>
                <c:pt idx="1">
                  <c:v>0</c:v>
                </c:pt>
                <c:pt idx="2">
                  <c:v>2</c:v>
                </c:pt>
                <c:pt idx="3">
                  <c:v>0</c:v>
                </c:pt>
                <c:pt idx="4">
                  <c:v>1</c:v>
                </c:pt>
              </c:numCache>
            </c:numRef>
          </c:val>
          <c:extLst>
            <c:ext xmlns:c16="http://schemas.microsoft.com/office/drawing/2014/chart" uri="{C3380CC4-5D6E-409C-BE32-E72D297353CC}">
              <c16:uniqueId val="{0000000A-EE9B-4790-B982-43E9A6BE6CB0}"/>
            </c:ext>
          </c:extLst>
        </c:ser>
        <c:dLbls>
          <c:dLblPos val="bestFit"/>
          <c:showLegendKey val="0"/>
          <c:showVal val="1"/>
          <c:showCatName val="0"/>
          <c:showSerName val="0"/>
          <c:showPercent val="0"/>
          <c:showBubbleSize val="0"/>
          <c:showLeaderLines val="0"/>
        </c:dLbls>
      </c:pie3DChart>
      <c:spPr>
        <a:noFill/>
        <a:ln>
          <a:noFill/>
        </a:ln>
        <a:effectLst/>
      </c:spPr>
    </c:plotArea>
    <c:legend>
      <c:legendPos val="b"/>
      <c:layout>
        <c:manualLayout>
          <c:xMode val="edge"/>
          <c:yMode val="edge"/>
          <c:x val="5.4637556016553415E-2"/>
          <c:y val="0.72518558292543411"/>
          <c:w val="0.92089013395411234"/>
          <c:h val="0.25566644719328391"/>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he-IL"/>
        </a:p>
      </c:txPr>
    </c:legend>
    <c:plotVisOnly val="1"/>
    <c:dispBlanksAs val="gap"/>
    <c:showDLblsOverMax val="0"/>
  </c:chart>
  <c:spPr>
    <a:gradFill>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gradFill>
    <a:ln w="9525" cap="flat" cmpd="sng" algn="ctr">
      <a:solidFill>
        <a:schemeClr val="tx2">
          <a:lumMod val="15000"/>
          <a:lumOff val="85000"/>
        </a:schemeClr>
      </a:solidFill>
      <a:round/>
    </a:ln>
    <a:effectLst/>
  </c:spPr>
  <c:txPr>
    <a:bodyPr/>
    <a:lstStyle/>
    <a:p>
      <a:pPr>
        <a:defRPr/>
      </a:pPr>
      <a:endParaRPr lang="he-I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e-IL" sz="1400">
                <a:solidFill>
                  <a:sysClr val="windowText" lastClr="000000"/>
                </a:solidFill>
              </a:rPr>
              <a:t>פיקוח</a:t>
            </a:r>
            <a:r>
              <a:rPr lang="he-IL" sz="1400" baseline="0">
                <a:solidFill>
                  <a:sysClr val="windowText" lastClr="000000"/>
                </a:solidFill>
              </a:rPr>
              <a:t> עירוני</a:t>
            </a:r>
            <a:endParaRPr lang="he-IL" sz="1400">
              <a:solidFill>
                <a:sysClr val="windowText" lastClr="000000"/>
              </a:solidFill>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he-IL"/>
        </a:p>
      </c:tx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7.1363956913812615E-2"/>
          <c:w val="0.97059255488524732"/>
          <c:h val="0.72987341223464997"/>
        </c:manualLayout>
      </c:layout>
      <c:pie3DChart>
        <c:varyColors val="1"/>
        <c:ser>
          <c:idx val="0"/>
          <c:order val="0"/>
          <c:tx>
            <c:strRef>
              <c:f>'גרפים חדש 24'!$A$6</c:f>
              <c:strCache>
                <c:ptCount val="1"/>
                <c:pt idx="0">
                  <c:v>פיקוח עירוני</c:v>
                </c:pt>
              </c:strCache>
            </c:strRef>
          </c:tx>
          <c:dPt>
            <c:idx val="0"/>
            <c:bubble3D val="0"/>
            <c:spPr>
              <a:solidFill>
                <a:srgbClr val="00B050"/>
              </a:solidFill>
              <a:ln>
                <a:noFill/>
              </a:ln>
              <a:effectLst/>
              <a:sp3d/>
            </c:spPr>
            <c:extLst>
              <c:ext xmlns:c16="http://schemas.microsoft.com/office/drawing/2014/chart" uri="{C3380CC4-5D6E-409C-BE32-E72D297353CC}">
                <c16:uniqueId val="{00000001-1573-4BA4-A37D-49BCD91A6059}"/>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1573-4BA4-A37D-49BCD91A6059}"/>
              </c:ext>
            </c:extLst>
          </c:dPt>
          <c:dPt>
            <c:idx val="2"/>
            <c:bubble3D val="0"/>
            <c:spPr>
              <a:solidFill>
                <a:srgbClr val="FF3300"/>
              </a:solidFill>
              <a:ln>
                <a:noFill/>
              </a:ln>
              <a:effectLst/>
              <a:sp3d/>
            </c:spPr>
            <c:extLst>
              <c:ext xmlns:c16="http://schemas.microsoft.com/office/drawing/2014/chart" uri="{C3380CC4-5D6E-409C-BE32-E72D297353CC}">
                <c16:uniqueId val="{00000005-1573-4BA4-A37D-49BCD91A6059}"/>
              </c:ext>
            </c:extLst>
          </c:dPt>
          <c:dPt>
            <c:idx val="3"/>
            <c:bubble3D val="0"/>
            <c:spPr>
              <a:solidFill>
                <a:schemeClr val="bg1">
                  <a:lumMod val="65000"/>
                </a:schemeClr>
              </a:solidFill>
              <a:ln>
                <a:noFill/>
              </a:ln>
              <a:effectLst/>
              <a:sp3d/>
            </c:spPr>
            <c:extLst>
              <c:ext xmlns:c16="http://schemas.microsoft.com/office/drawing/2014/chart" uri="{C3380CC4-5D6E-409C-BE32-E72D297353CC}">
                <c16:uniqueId val="{00000007-1573-4BA4-A37D-49BCD91A6059}"/>
              </c:ext>
            </c:extLst>
          </c:dPt>
          <c:dPt>
            <c:idx val="4"/>
            <c:bubble3D val="0"/>
            <c:spPr>
              <a:solidFill>
                <a:srgbClr val="0070C0"/>
              </a:solidFill>
              <a:ln>
                <a:noFill/>
              </a:ln>
              <a:effectLst/>
              <a:sp3d/>
            </c:spPr>
            <c:extLst>
              <c:ext xmlns:c16="http://schemas.microsoft.com/office/drawing/2014/chart" uri="{C3380CC4-5D6E-409C-BE32-E72D297353CC}">
                <c16:uniqueId val="{00000009-1573-4BA4-A37D-49BCD91A6059}"/>
              </c:ext>
            </c:extLst>
          </c:dPt>
          <c:dLbls>
            <c:dLbl>
              <c:idx val="0"/>
              <c:delete val="1"/>
              <c:extLst>
                <c:ext xmlns:c15="http://schemas.microsoft.com/office/drawing/2012/chart" uri="{CE6537A1-D6FC-4f65-9D91-7224C49458BB}"/>
                <c:ext xmlns:c16="http://schemas.microsoft.com/office/drawing/2014/chart" uri="{C3380CC4-5D6E-409C-BE32-E72D297353CC}">
                  <c16:uniqueId val="{00000001-1573-4BA4-A37D-49BCD91A6059}"/>
                </c:ext>
              </c:extLst>
            </c:dLbl>
            <c:dLbl>
              <c:idx val="1"/>
              <c:delete val="1"/>
              <c:extLst>
                <c:ext xmlns:c15="http://schemas.microsoft.com/office/drawing/2012/chart" uri="{CE6537A1-D6FC-4f65-9D91-7224C49458BB}"/>
                <c:ext xmlns:c16="http://schemas.microsoft.com/office/drawing/2014/chart" uri="{C3380CC4-5D6E-409C-BE32-E72D297353CC}">
                  <c16:uniqueId val="{00000003-1573-4BA4-A37D-49BCD91A6059}"/>
                </c:ext>
              </c:extLst>
            </c:dLbl>
            <c:dLbl>
              <c:idx val="2"/>
              <c:layout>
                <c:manualLayout>
                  <c:x val="3.8975106715855121E-2"/>
                  <c:y val="-0.34613745745452928"/>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bg1"/>
                        </a:solidFill>
                        <a:latin typeface="+mn-lt"/>
                        <a:ea typeface="+mn-ea"/>
                        <a:cs typeface="+mn-cs"/>
                      </a:defRPr>
                    </a:pPr>
                    <a:fld id="{B586CFDA-0A10-4029-8C24-A94F9AEABDD0}" type="CATEGORYNAME">
                      <a:rPr lang="he-IL" sz="1200" b="1" baseline="0">
                        <a:solidFill>
                          <a:schemeClr val="bg1"/>
                        </a:solidFill>
                      </a:rPr>
                      <a:pPr>
                        <a:defRPr sz="1100">
                          <a:solidFill>
                            <a:schemeClr val="bg1"/>
                          </a:solidFill>
                        </a:defRPr>
                      </a:pPr>
                      <a:t>[שם קטגוריה]</a:t>
                    </a:fld>
                    <a:endParaRPr lang="he-IL" sz="1200" b="1" baseline="0">
                      <a:solidFill>
                        <a:schemeClr val="bg1"/>
                      </a:solidFill>
                    </a:endParaRPr>
                  </a:p>
                  <a:p>
                    <a:pPr>
                      <a:defRPr sz="1100">
                        <a:solidFill>
                          <a:schemeClr val="bg1"/>
                        </a:solidFill>
                      </a:defRPr>
                    </a:pPr>
                    <a:fld id="{7F9F4BEC-7690-41CD-ACEB-8A4D68793C79}" type="VALUE">
                      <a:rPr lang="he-IL" sz="1200" b="1" baseline="0">
                        <a:solidFill>
                          <a:schemeClr val="bg1"/>
                        </a:solidFill>
                      </a:rPr>
                      <a:pPr>
                        <a:defRPr sz="1100">
                          <a:solidFill>
                            <a:schemeClr val="bg1"/>
                          </a:solidFill>
                        </a:defRPr>
                      </a:pPr>
                      <a:t>[ערך]</a:t>
                    </a:fld>
                    <a:endParaRPr lang="he-IL" sz="1200" b="1" baseline="0">
                      <a:solidFill>
                        <a:schemeClr val="bg1"/>
                      </a:solidFill>
                    </a:endParaRPr>
                  </a:p>
                  <a:p>
                    <a:pPr>
                      <a:defRPr sz="1100">
                        <a:solidFill>
                          <a:schemeClr val="bg1"/>
                        </a:solidFill>
                      </a:defRPr>
                    </a:pPr>
                    <a:fld id="{288B30B9-39B2-42FD-AE58-19DF00F5FDCE}" type="PERCENTAGE">
                      <a:rPr lang="he-IL" sz="1200" b="1" baseline="0">
                        <a:solidFill>
                          <a:schemeClr val="bg1"/>
                        </a:solidFill>
                      </a:rPr>
                      <a:pPr>
                        <a:defRPr sz="1100">
                          <a:solidFill>
                            <a:schemeClr val="bg1"/>
                          </a:solidFill>
                        </a:defRPr>
                      </a:pPr>
                      <a:t>[אחוז]</a:t>
                    </a:fld>
                    <a:endParaRPr lang="he-IL"/>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bg1"/>
                      </a:solidFill>
                      <a:latin typeface="+mn-lt"/>
                      <a:ea typeface="+mn-ea"/>
                      <a:cs typeface="+mn-cs"/>
                    </a:defRPr>
                  </a:pPr>
                  <a:endParaRPr lang="he-IL"/>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395642459190743"/>
                      <c:h val="0.25163064969301746"/>
                    </c:manualLayout>
                  </c15:layout>
                  <c15:dlblFieldTable/>
                  <c15:showDataLabelsRange val="0"/>
                </c:ext>
                <c:ext xmlns:c16="http://schemas.microsoft.com/office/drawing/2014/chart" uri="{C3380CC4-5D6E-409C-BE32-E72D297353CC}">
                  <c16:uniqueId val="{00000005-1573-4BA4-A37D-49BCD91A6059}"/>
                </c:ext>
              </c:extLst>
            </c:dLbl>
            <c:dLbl>
              <c:idx val="3"/>
              <c:delete val="1"/>
              <c:extLst>
                <c:ext xmlns:c15="http://schemas.microsoft.com/office/drawing/2012/chart" uri="{CE6537A1-D6FC-4f65-9D91-7224C49458BB}"/>
                <c:ext xmlns:c16="http://schemas.microsoft.com/office/drawing/2014/chart" uri="{C3380CC4-5D6E-409C-BE32-E72D297353CC}">
                  <c16:uniqueId val="{00000007-1573-4BA4-A37D-49BCD91A6059}"/>
                </c:ext>
              </c:extLst>
            </c:dLbl>
            <c:dLbl>
              <c:idx val="4"/>
              <c:delete val="1"/>
              <c:extLst>
                <c:ext xmlns:c15="http://schemas.microsoft.com/office/drawing/2012/chart" uri="{CE6537A1-D6FC-4f65-9D91-7224C49458BB}"/>
                <c:ext xmlns:c16="http://schemas.microsoft.com/office/drawing/2014/chart" uri="{C3380CC4-5D6E-409C-BE32-E72D297353CC}">
                  <c16:uniqueId val="{00000009-1573-4BA4-A37D-49BCD91A6059}"/>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he-IL"/>
              </a:p>
            </c:txPr>
            <c:dLblPos val="ctr"/>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'גרפים חדש 24'!$B$3:$F$3</c:f>
              <c:strCache>
                <c:ptCount val="5"/>
                <c:pt idx="0">
                  <c:v>מוצדק</c:v>
                </c:pt>
                <c:pt idx="1">
                  <c:v>בבירור</c:v>
                </c:pt>
                <c:pt idx="2">
                  <c:v>לא מוצדק</c:v>
                </c:pt>
                <c:pt idx="3">
                  <c:v>לא רלוונטי</c:v>
                </c:pt>
                <c:pt idx="4">
                  <c:v>מוצדק חלקית</c:v>
                </c:pt>
              </c:strCache>
            </c:strRef>
          </c:cat>
          <c:val>
            <c:numRef>
              <c:f>'גרפים חדש 24'!$B$6:$F$6</c:f>
              <c:numCache>
                <c:formatCode>General</c:formatCode>
                <c:ptCount val="5"/>
                <c:pt idx="0">
                  <c:v>0</c:v>
                </c:pt>
                <c:pt idx="1">
                  <c:v>0</c:v>
                </c:pt>
                <c:pt idx="2">
                  <c:v>2</c:v>
                </c:pt>
                <c:pt idx="3">
                  <c:v>0</c:v>
                </c:pt>
                <c:pt idx="4">
                  <c:v>0</c:v>
                </c:pt>
              </c:numCache>
            </c:numRef>
          </c:val>
          <c:extLst>
            <c:ext xmlns:c16="http://schemas.microsoft.com/office/drawing/2014/chart" uri="{C3380CC4-5D6E-409C-BE32-E72D297353CC}">
              <c16:uniqueId val="{0000000A-1573-4BA4-A37D-49BCD91A6059}"/>
            </c:ext>
          </c:extLst>
        </c:ser>
        <c:dLbls>
          <c:dLblPos val="bestFit"/>
          <c:showLegendKey val="0"/>
          <c:showVal val="1"/>
          <c:showCatName val="0"/>
          <c:showSerName val="0"/>
          <c:showPercent val="0"/>
          <c:showBubbleSize val="0"/>
          <c:showLeaderLines val="0"/>
        </c:dLbls>
      </c:pie3DChart>
      <c:spPr>
        <a:noFill/>
        <a:ln>
          <a:noFill/>
        </a:ln>
        <a:effectLst/>
      </c:spPr>
    </c:plotArea>
    <c:legend>
      <c:legendPos val="b"/>
      <c:layout>
        <c:manualLayout>
          <c:xMode val="edge"/>
          <c:yMode val="edge"/>
          <c:x val="4.3633527927303448E-2"/>
          <c:y val="0.76329705028666883"/>
          <c:w val="0.93189442103781039"/>
          <c:h val="0.21755523731246487"/>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he-IL"/>
        </a:p>
      </c:txPr>
    </c:legend>
    <c:plotVisOnly val="1"/>
    <c:dispBlanksAs val="gap"/>
    <c:showDLblsOverMax val="0"/>
  </c:chart>
  <c:spPr>
    <a:gradFill>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gradFill>
    <a:ln w="9525" cap="flat" cmpd="sng" algn="ctr">
      <a:solidFill>
        <a:schemeClr val="tx2">
          <a:lumMod val="15000"/>
          <a:lumOff val="85000"/>
        </a:schemeClr>
      </a:solidFill>
      <a:round/>
    </a:ln>
    <a:effectLst/>
  </c:spPr>
  <c:txPr>
    <a:bodyPr/>
    <a:lstStyle/>
    <a:p>
      <a:pPr>
        <a:defRPr/>
      </a:pPr>
      <a:endParaRPr lang="he-I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e-IL" sz="1400">
                <a:solidFill>
                  <a:sysClr val="windowText" lastClr="000000"/>
                </a:solidFill>
              </a:rPr>
              <a:t>עירייה</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he-IL"/>
        </a:p>
      </c:tx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6.3190961423939651E-2"/>
          <c:w val="0.98305972650691165"/>
          <c:h val="0.7380463839078939"/>
        </c:manualLayout>
      </c:layout>
      <c:pie3DChart>
        <c:varyColors val="1"/>
        <c:ser>
          <c:idx val="0"/>
          <c:order val="0"/>
          <c:tx>
            <c:strRef>
              <c:f>'גרפים חדש 24'!$A$7</c:f>
              <c:strCache>
                <c:ptCount val="1"/>
                <c:pt idx="0">
                  <c:v>כללי</c:v>
                </c:pt>
              </c:strCache>
            </c:strRef>
          </c:tx>
          <c:dPt>
            <c:idx val="0"/>
            <c:bubble3D val="0"/>
            <c:spPr>
              <a:solidFill>
                <a:srgbClr val="00B050"/>
              </a:solidFill>
              <a:ln>
                <a:noFill/>
              </a:ln>
              <a:effectLst/>
              <a:sp3d/>
            </c:spPr>
            <c:extLst>
              <c:ext xmlns:c16="http://schemas.microsoft.com/office/drawing/2014/chart" uri="{C3380CC4-5D6E-409C-BE32-E72D297353CC}">
                <c16:uniqueId val="{00000001-FAFC-4A84-9BCD-438363900EE1}"/>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FAFC-4A84-9BCD-438363900EE1}"/>
              </c:ext>
            </c:extLst>
          </c:dPt>
          <c:dPt>
            <c:idx val="2"/>
            <c:bubble3D val="0"/>
            <c:spPr>
              <a:solidFill>
                <a:srgbClr val="FF3300"/>
              </a:solidFill>
              <a:ln>
                <a:noFill/>
              </a:ln>
              <a:effectLst/>
              <a:sp3d/>
            </c:spPr>
            <c:extLst>
              <c:ext xmlns:c16="http://schemas.microsoft.com/office/drawing/2014/chart" uri="{C3380CC4-5D6E-409C-BE32-E72D297353CC}">
                <c16:uniqueId val="{00000005-FAFC-4A84-9BCD-438363900EE1}"/>
              </c:ext>
            </c:extLst>
          </c:dPt>
          <c:dPt>
            <c:idx val="3"/>
            <c:bubble3D val="0"/>
            <c:spPr>
              <a:solidFill>
                <a:schemeClr val="bg1">
                  <a:lumMod val="65000"/>
                </a:schemeClr>
              </a:solidFill>
              <a:ln>
                <a:noFill/>
              </a:ln>
              <a:effectLst/>
              <a:sp3d/>
            </c:spPr>
            <c:extLst>
              <c:ext xmlns:c16="http://schemas.microsoft.com/office/drawing/2014/chart" uri="{C3380CC4-5D6E-409C-BE32-E72D297353CC}">
                <c16:uniqueId val="{00000007-FAFC-4A84-9BCD-438363900EE1}"/>
              </c:ext>
            </c:extLst>
          </c:dPt>
          <c:dPt>
            <c:idx val="4"/>
            <c:bubble3D val="0"/>
            <c:spPr>
              <a:solidFill>
                <a:srgbClr val="0070C0"/>
              </a:solidFill>
              <a:ln>
                <a:noFill/>
              </a:ln>
              <a:effectLst/>
              <a:sp3d/>
            </c:spPr>
            <c:extLst>
              <c:ext xmlns:c16="http://schemas.microsoft.com/office/drawing/2014/chart" uri="{C3380CC4-5D6E-409C-BE32-E72D297353CC}">
                <c16:uniqueId val="{00000009-FAFC-4A84-9BCD-438363900EE1}"/>
              </c:ext>
            </c:extLst>
          </c:dPt>
          <c:dLbls>
            <c:dLbl>
              <c:idx val="0"/>
              <c:delete val="1"/>
              <c:extLst>
                <c:ext xmlns:c15="http://schemas.microsoft.com/office/drawing/2012/chart" uri="{CE6537A1-D6FC-4f65-9D91-7224C49458BB}"/>
                <c:ext xmlns:c16="http://schemas.microsoft.com/office/drawing/2014/chart" uri="{C3380CC4-5D6E-409C-BE32-E72D297353CC}">
                  <c16:uniqueId val="{00000001-FAFC-4A84-9BCD-438363900EE1}"/>
                </c:ext>
              </c:extLst>
            </c:dLbl>
            <c:dLbl>
              <c:idx val="1"/>
              <c:layout>
                <c:manualLayout>
                  <c:x val="-0.23390844625176377"/>
                  <c:y val="0.1437449546747833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bg1"/>
                      </a:solidFill>
                      <a:latin typeface="+mn-lt"/>
                      <a:ea typeface="+mn-ea"/>
                      <a:cs typeface="+mn-cs"/>
                    </a:defRPr>
                  </a:pPr>
                  <a:endParaRPr lang="he-IL"/>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9758159531613476"/>
                      <c:h val="0.19832395950506182"/>
                    </c:manualLayout>
                  </c15:layout>
                </c:ext>
                <c:ext xmlns:c16="http://schemas.microsoft.com/office/drawing/2014/chart" uri="{C3380CC4-5D6E-409C-BE32-E72D297353CC}">
                  <c16:uniqueId val="{00000003-FAFC-4A84-9BCD-438363900EE1}"/>
                </c:ext>
              </c:extLst>
            </c:dLbl>
            <c:dLbl>
              <c:idx val="2"/>
              <c:layout>
                <c:manualLayout>
                  <c:x val="-0.16015550105451531"/>
                  <c:y val="-0.13122853358165706"/>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FAFC-4A84-9BCD-438363900EE1}"/>
                </c:ext>
              </c:extLst>
            </c:dLbl>
            <c:dLbl>
              <c:idx val="3"/>
              <c:layout>
                <c:manualLayout>
                  <c:x val="0.20809961844241809"/>
                  <c:y val="-0.21073198570766891"/>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5021869208154918"/>
                      <c:h val="0.20601103595962697"/>
                    </c:manualLayout>
                  </c15:layout>
                </c:ext>
                <c:ext xmlns:c16="http://schemas.microsoft.com/office/drawing/2014/chart" uri="{C3380CC4-5D6E-409C-BE32-E72D297353CC}">
                  <c16:uniqueId val="{00000007-FAFC-4A84-9BCD-438363900EE1}"/>
                </c:ext>
              </c:extLst>
            </c:dLbl>
            <c:dLbl>
              <c:idx val="4"/>
              <c:layout>
                <c:manualLayout>
                  <c:x val="0.11326198614670997"/>
                  <c:y val="6.7853503606166876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4319067241244344"/>
                      <c:h val="0.20601105008932707"/>
                    </c:manualLayout>
                  </c15:layout>
                </c:ext>
                <c:ext xmlns:c16="http://schemas.microsoft.com/office/drawing/2014/chart" uri="{C3380CC4-5D6E-409C-BE32-E72D297353CC}">
                  <c16:uniqueId val="{00000009-FAFC-4A84-9BCD-438363900EE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he-IL"/>
              </a:p>
            </c:txPr>
            <c:dLblPos val="ctr"/>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'גרפים חדש 24'!$B$3:$F$3</c:f>
              <c:strCache>
                <c:ptCount val="5"/>
                <c:pt idx="0">
                  <c:v>מוצדק</c:v>
                </c:pt>
                <c:pt idx="1">
                  <c:v>בבירור</c:v>
                </c:pt>
                <c:pt idx="2">
                  <c:v>לא מוצדק</c:v>
                </c:pt>
                <c:pt idx="3">
                  <c:v>לא רלוונטי</c:v>
                </c:pt>
                <c:pt idx="4">
                  <c:v>מוצדק חלקית</c:v>
                </c:pt>
              </c:strCache>
            </c:strRef>
          </c:cat>
          <c:val>
            <c:numRef>
              <c:f>'גרפים חדש 24'!$B$7:$F$7</c:f>
              <c:numCache>
                <c:formatCode>General</c:formatCode>
                <c:ptCount val="5"/>
                <c:pt idx="0">
                  <c:v>0</c:v>
                </c:pt>
                <c:pt idx="1">
                  <c:v>1</c:v>
                </c:pt>
                <c:pt idx="2">
                  <c:v>2</c:v>
                </c:pt>
                <c:pt idx="3">
                  <c:v>1</c:v>
                </c:pt>
                <c:pt idx="4">
                  <c:v>2</c:v>
                </c:pt>
              </c:numCache>
            </c:numRef>
          </c:val>
          <c:extLst>
            <c:ext xmlns:c16="http://schemas.microsoft.com/office/drawing/2014/chart" uri="{C3380CC4-5D6E-409C-BE32-E72D297353CC}">
              <c16:uniqueId val="{0000000A-FAFC-4A84-9BCD-438363900EE1}"/>
            </c:ext>
          </c:extLst>
        </c:ser>
        <c:dLbls>
          <c:dLblPos val="bestFit"/>
          <c:showLegendKey val="0"/>
          <c:showVal val="1"/>
          <c:showCatName val="0"/>
          <c:showSerName val="0"/>
          <c:showPercent val="0"/>
          <c:showBubbleSize val="0"/>
          <c:showLeaderLines val="0"/>
        </c:dLbls>
      </c:pie3DChart>
      <c:spPr>
        <a:noFill/>
        <a:ln>
          <a:noFill/>
        </a:ln>
        <a:effectLst/>
      </c:spPr>
    </c:plotArea>
    <c:legend>
      <c:legendPos val="b"/>
      <c:layout>
        <c:manualLayout>
          <c:xMode val="edge"/>
          <c:yMode val="edge"/>
          <c:x val="5.4637556016553415E-2"/>
          <c:y val="0.72518558292543411"/>
          <c:w val="0.92089013395411234"/>
          <c:h val="0.25566644719328391"/>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he-IL"/>
        </a:p>
      </c:txPr>
    </c:legend>
    <c:plotVisOnly val="1"/>
    <c:dispBlanksAs val="gap"/>
    <c:showDLblsOverMax val="0"/>
  </c:chart>
  <c:spPr>
    <a:gradFill>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gradFill>
    <a:ln w="9525" cap="flat" cmpd="sng" algn="ctr">
      <a:solidFill>
        <a:schemeClr val="tx2">
          <a:lumMod val="15000"/>
          <a:lumOff val="85000"/>
        </a:schemeClr>
      </a:solidFill>
      <a:round/>
    </a:ln>
    <a:effectLst/>
  </c:spPr>
  <c:txPr>
    <a:bodyPr/>
    <a:lstStyle/>
    <a:p>
      <a:pPr>
        <a:defRPr/>
      </a:pPr>
      <a:endParaRPr lang="he-I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e-IL" sz="1400">
                <a:solidFill>
                  <a:sysClr val="windowText" lastClr="000000"/>
                </a:solidFill>
              </a:rPr>
              <a:t>גבייה</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he-IL"/>
        </a:p>
      </c:tx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5.267702134672711E-2"/>
          <c:w val="1"/>
          <c:h val="0.77338707483755142"/>
        </c:manualLayout>
      </c:layout>
      <c:pie3DChart>
        <c:varyColors val="1"/>
        <c:ser>
          <c:idx val="0"/>
          <c:order val="0"/>
          <c:tx>
            <c:strRef>
              <c:f>'גרפים חדש 24'!$A$8</c:f>
              <c:strCache>
                <c:ptCount val="1"/>
                <c:pt idx="0">
                  <c:v>גבייה</c:v>
                </c:pt>
              </c:strCache>
            </c:strRef>
          </c:tx>
          <c:dPt>
            <c:idx val="0"/>
            <c:bubble3D val="0"/>
            <c:spPr>
              <a:solidFill>
                <a:srgbClr val="00B050"/>
              </a:solidFill>
              <a:ln>
                <a:noFill/>
              </a:ln>
              <a:effectLst/>
              <a:sp3d/>
            </c:spPr>
            <c:extLst>
              <c:ext xmlns:c16="http://schemas.microsoft.com/office/drawing/2014/chart" uri="{C3380CC4-5D6E-409C-BE32-E72D297353CC}">
                <c16:uniqueId val="{00000001-CD17-4C0B-9627-9818E5203660}"/>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CD17-4C0B-9627-9818E5203660}"/>
              </c:ext>
            </c:extLst>
          </c:dPt>
          <c:dPt>
            <c:idx val="2"/>
            <c:bubble3D val="0"/>
            <c:spPr>
              <a:solidFill>
                <a:srgbClr val="FF3300"/>
              </a:solidFill>
              <a:ln>
                <a:noFill/>
              </a:ln>
              <a:effectLst/>
              <a:sp3d/>
            </c:spPr>
            <c:extLst>
              <c:ext xmlns:c16="http://schemas.microsoft.com/office/drawing/2014/chart" uri="{C3380CC4-5D6E-409C-BE32-E72D297353CC}">
                <c16:uniqueId val="{00000005-CD17-4C0B-9627-9818E5203660}"/>
              </c:ext>
            </c:extLst>
          </c:dPt>
          <c:dPt>
            <c:idx val="3"/>
            <c:bubble3D val="0"/>
            <c:spPr>
              <a:solidFill>
                <a:schemeClr val="bg1">
                  <a:lumMod val="65000"/>
                </a:schemeClr>
              </a:solidFill>
              <a:ln>
                <a:noFill/>
              </a:ln>
              <a:effectLst/>
              <a:sp3d/>
            </c:spPr>
            <c:extLst>
              <c:ext xmlns:c16="http://schemas.microsoft.com/office/drawing/2014/chart" uri="{C3380CC4-5D6E-409C-BE32-E72D297353CC}">
                <c16:uniqueId val="{00000007-CD17-4C0B-9627-9818E5203660}"/>
              </c:ext>
            </c:extLst>
          </c:dPt>
          <c:dPt>
            <c:idx val="4"/>
            <c:bubble3D val="0"/>
            <c:spPr>
              <a:solidFill>
                <a:srgbClr val="0070C0"/>
              </a:solidFill>
              <a:ln>
                <a:noFill/>
              </a:ln>
              <a:effectLst/>
              <a:sp3d/>
            </c:spPr>
            <c:extLst>
              <c:ext xmlns:c16="http://schemas.microsoft.com/office/drawing/2014/chart" uri="{C3380CC4-5D6E-409C-BE32-E72D297353CC}">
                <c16:uniqueId val="{00000009-CD17-4C0B-9627-9818E5203660}"/>
              </c:ext>
            </c:extLst>
          </c:dPt>
          <c:dLbls>
            <c:dLbl>
              <c:idx val="0"/>
              <c:layout>
                <c:manualLayout>
                  <c:x val="-0.15683816409279069"/>
                  <c:y val="0.15931209167844063"/>
                </c:manualLayout>
              </c:layout>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bg1"/>
                      </a:solidFill>
                      <a:latin typeface="+mn-lt"/>
                      <a:ea typeface="+mn-ea"/>
                      <a:cs typeface="+mn-cs"/>
                    </a:defRPr>
                  </a:pPr>
                  <a:endParaRPr lang="he-IL"/>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903170053277882"/>
                      <c:h val="0.18177631778957928"/>
                    </c:manualLayout>
                  </c15:layout>
                </c:ext>
                <c:ext xmlns:c16="http://schemas.microsoft.com/office/drawing/2014/chart" uri="{C3380CC4-5D6E-409C-BE32-E72D297353CC}">
                  <c16:uniqueId val="{00000001-CD17-4C0B-9627-9818E5203660}"/>
                </c:ext>
              </c:extLst>
            </c:dLbl>
            <c:dLbl>
              <c:idx val="1"/>
              <c:delete val="1"/>
              <c:extLst>
                <c:ext xmlns:c15="http://schemas.microsoft.com/office/drawing/2012/chart" uri="{CE6537A1-D6FC-4f65-9D91-7224C49458BB}"/>
                <c:ext xmlns:c16="http://schemas.microsoft.com/office/drawing/2014/chart" uri="{C3380CC4-5D6E-409C-BE32-E72D297353CC}">
                  <c16:uniqueId val="{00000003-CD17-4C0B-9627-9818E5203660}"/>
                </c:ext>
              </c:extLst>
            </c:dLbl>
            <c:dLbl>
              <c:idx val="2"/>
              <c:layout>
                <c:manualLayout>
                  <c:x val="3.2517666002466576E-2"/>
                  <c:y val="-0.23986332520732925"/>
                </c:manualLayout>
              </c:layout>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bg1"/>
                      </a:solidFill>
                      <a:latin typeface="+mn-lt"/>
                      <a:ea typeface="+mn-ea"/>
                      <a:cs typeface="+mn-cs"/>
                    </a:defRPr>
                  </a:pPr>
                  <a:endParaRPr lang="he-IL"/>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6188683175994476"/>
                      <c:h val="0.19396896156117044"/>
                    </c:manualLayout>
                  </c15:layout>
                </c:ext>
                <c:ext xmlns:c16="http://schemas.microsoft.com/office/drawing/2014/chart" uri="{C3380CC4-5D6E-409C-BE32-E72D297353CC}">
                  <c16:uniqueId val="{00000005-CD17-4C0B-9627-9818E5203660}"/>
                </c:ext>
              </c:extLst>
            </c:dLbl>
            <c:dLbl>
              <c:idx val="3"/>
              <c:delete val="1"/>
              <c:extLst>
                <c:ext xmlns:c15="http://schemas.microsoft.com/office/drawing/2012/chart" uri="{CE6537A1-D6FC-4f65-9D91-7224C49458BB}"/>
                <c:ext xmlns:c16="http://schemas.microsoft.com/office/drawing/2014/chart" uri="{C3380CC4-5D6E-409C-BE32-E72D297353CC}">
                  <c16:uniqueId val="{00000007-CD17-4C0B-9627-9818E5203660}"/>
                </c:ext>
              </c:extLst>
            </c:dLbl>
            <c:dLbl>
              <c:idx val="4"/>
              <c:layout>
                <c:manualLayout>
                  <c:x val="0.20857789334392976"/>
                  <c:y val="0.17469914411480927"/>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1678349735925337"/>
                      <c:h val="0.20601087737432536"/>
                    </c:manualLayout>
                  </c15:layout>
                </c:ext>
                <c:ext xmlns:c16="http://schemas.microsoft.com/office/drawing/2014/chart" uri="{C3380CC4-5D6E-409C-BE32-E72D297353CC}">
                  <c16:uniqueId val="{00000009-CD17-4C0B-9627-9818E5203660}"/>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he-IL"/>
              </a:p>
            </c:txPr>
            <c:dLblPos val="ctr"/>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'גרפים חדש 24'!$B$3:$F$3</c:f>
              <c:strCache>
                <c:ptCount val="5"/>
                <c:pt idx="0">
                  <c:v>מוצדק</c:v>
                </c:pt>
                <c:pt idx="1">
                  <c:v>בבירור</c:v>
                </c:pt>
                <c:pt idx="2">
                  <c:v>לא מוצדק</c:v>
                </c:pt>
                <c:pt idx="3">
                  <c:v>לא רלוונטי</c:v>
                </c:pt>
                <c:pt idx="4">
                  <c:v>מוצדק חלקית</c:v>
                </c:pt>
              </c:strCache>
            </c:strRef>
          </c:cat>
          <c:val>
            <c:numRef>
              <c:f>'גרפים חדש 24'!$B$8:$F$8</c:f>
              <c:numCache>
                <c:formatCode>General</c:formatCode>
                <c:ptCount val="5"/>
                <c:pt idx="0">
                  <c:v>1</c:v>
                </c:pt>
                <c:pt idx="1">
                  <c:v>0</c:v>
                </c:pt>
                <c:pt idx="2">
                  <c:v>5</c:v>
                </c:pt>
                <c:pt idx="3">
                  <c:v>0</c:v>
                </c:pt>
                <c:pt idx="4">
                  <c:v>1</c:v>
                </c:pt>
              </c:numCache>
            </c:numRef>
          </c:val>
          <c:extLst>
            <c:ext xmlns:c16="http://schemas.microsoft.com/office/drawing/2014/chart" uri="{C3380CC4-5D6E-409C-BE32-E72D297353CC}">
              <c16:uniqueId val="{0000000A-CD17-4C0B-9627-9818E5203660}"/>
            </c:ext>
          </c:extLst>
        </c:ser>
        <c:dLbls>
          <c:dLblPos val="bestFit"/>
          <c:showLegendKey val="0"/>
          <c:showVal val="1"/>
          <c:showCatName val="0"/>
          <c:showSerName val="0"/>
          <c:showPercent val="0"/>
          <c:showBubbleSize val="0"/>
          <c:showLeaderLines val="0"/>
        </c:dLbls>
      </c:pie3DChart>
      <c:spPr>
        <a:noFill/>
        <a:ln>
          <a:noFill/>
        </a:ln>
        <a:effectLst/>
      </c:spPr>
    </c:plotArea>
    <c:legend>
      <c:legendPos val="b"/>
      <c:layout>
        <c:manualLayout>
          <c:xMode val="edge"/>
          <c:yMode val="edge"/>
          <c:x val="5.4637556016553415E-2"/>
          <c:y val="0.72518558292543411"/>
          <c:w val="0.92089013395411234"/>
          <c:h val="0.25566644719328391"/>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he-IL"/>
        </a:p>
      </c:txPr>
    </c:legend>
    <c:plotVisOnly val="1"/>
    <c:dispBlanksAs val="gap"/>
    <c:showDLblsOverMax val="0"/>
  </c:chart>
  <c:spPr>
    <a:gradFill>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gradFill>
    <a:ln w="9525" cap="flat" cmpd="sng" algn="ctr">
      <a:solidFill>
        <a:schemeClr val="tx2">
          <a:lumMod val="15000"/>
          <a:lumOff val="85000"/>
        </a:schemeClr>
      </a:solidFill>
      <a:round/>
    </a:ln>
    <a:effectLst/>
  </c:spPr>
  <c:txPr>
    <a:bodyPr/>
    <a:lstStyle/>
    <a:p>
      <a:pPr>
        <a:defRPr/>
      </a:pPr>
      <a:endParaRPr lang="he-I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e-IL" sz="1400">
                <a:solidFill>
                  <a:sysClr val="windowText" lastClr="000000"/>
                </a:solidFill>
              </a:rPr>
              <a:t>שפ"ע</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he-IL"/>
        </a:p>
      </c:tx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1.580907817832675E-2"/>
          <c:w val="1"/>
          <c:h val="0.8474113871618959"/>
        </c:manualLayout>
      </c:layout>
      <c:pie3DChart>
        <c:varyColors val="1"/>
        <c:ser>
          <c:idx val="0"/>
          <c:order val="0"/>
          <c:tx>
            <c:strRef>
              <c:f>'גרפים חדש 24'!$A$9</c:f>
              <c:strCache>
                <c:ptCount val="1"/>
                <c:pt idx="0">
                  <c:v>שפ"ע</c:v>
                </c:pt>
              </c:strCache>
            </c:strRef>
          </c:tx>
          <c:dPt>
            <c:idx val="0"/>
            <c:bubble3D val="0"/>
            <c:spPr>
              <a:solidFill>
                <a:srgbClr val="00B050"/>
              </a:solidFill>
              <a:ln>
                <a:noFill/>
              </a:ln>
              <a:effectLst/>
              <a:sp3d/>
            </c:spPr>
            <c:extLst>
              <c:ext xmlns:c16="http://schemas.microsoft.com/office/drawing/2014/chart" uri="{C3380CC4-5D6E-409C-BE32-E72D297353CC}">
                <c16:uniqueId val="{00000001-455C-4335-BC8D-20FEDA4F763C}"/>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455C-4335-BC8D-20FEDA4F763C}"/>
              </c:ext>
            </c:extLst>
          </c:dPt>
          <c:dPt>
            <c:idx val="2"/>
            <c:bubble3D val="0"/>
            <c:spPr>
              <a:solidFill>
                <a:srgbClr val="FF3300"/>
              </a:solidFill>
              <a:ln>
                <a:noFill/>
              </a:ln>
              <a:effectLst/>
              <a:sp3d/>
            </c:spPr>
            <c:extLst>
              <c:ext xmlns:c16="http://schemas.microsoft.com/office/drawing/2014/chart" uri="{C3380CC4-5D6E-409C-BE32-E72D297353CC}">
                <c16:uniqueId val="{00000005-455C-4335-BC8D-20FEDA4F763C}"/>
              </c:ext>
            </c:extLst>
          </c:dPt>
          <c:dPt>
            <c:idx val="3"/>
            <c:bubble3D val="0"/>
            <c:spPr>
              <a:solidFill>
                <a:schemeClr val="bg1">
                  <a:lumMod val="65000"/>
                </a:schemeClr>
              </a:solidFill>
              <a:ln>
                <a:noFill/>
              </a:ln>
              <a:effectLst/>
              <a:sp3d/>
            </c:spPr>
            <c:extLst>
              <c:ext xmlns:c16="http://schemas.microsoft.com/office/drawing/2014/chart" uri="{C3380CC4-5D6E-409C-BE32-E72D297353CC}">
                <c16:uniqueId val="{00000007-455C-4335-BC8D-20FEDA4F763C}"/>
              </c:ext>
            </c:extLst>
          </c:dPt>
          <c:dPt>
            <c:idx val="4"/>
            <c:bubble3D val="0"/>
            <c:spPr>
              <a:solidFill>
                <a:srgbClr val="0070C0"/>
              </a:solidFill>
              <a:ln>
                <a:noFill/>
              </a:ln>
              <a:effectLst/>
              <a:sp3d/>
            </c:spPr>
            <c:extLst>
              <c:ext xmlns:c16="http://schemas.microsoft.com/office/drawing/2014/chart" uri="{C3380CC4-5D6E-409C-BE32-E72D297353CC}">
                <c16:uniqueId val="{00000009-455C-4335-BC8D-20FEDA4F763C}"/>
              </c:ext>
            </c:extLst>
          </c:dPt>
          <c:dLbls>
            <c:dLbl>
              <c:idx val="0"/>
              <c:layout>
                <c:manualLayout>
                  <c:x val="-0.26248785933903795"/>
                  <c:y val="6.549705248505279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455C-4335-BC8D-20FEDA4F763C}"/>
                </c:ext>
              </c:extLst>
            </c:dLbl>
            <c:dLbl>
              <c:idx val="1"/>
              <c:delete val="1"/>
              <c:extLst>
                <c:ext xmlns:c15="http://schemas.microsoft.com/office/drawing/2012/chart" uri="{CE6537A1-D6FC-4f65-9D91-7224C49458BB}"/>
                <c:ext xmlns:c16="http://schemas.microsoft.com/office/drawing/2014/chart" uri="{C3380CC4-5D6E-409C-BE32-E72D297353CC}">
                  <c16:uniqueId val="{00000003-455C-4335-BC8D-20FEDA4F763C}"/>
                </c:ext>
              </c:extLst>
            </c:dLbl>
            <c:dLbl>
              <c:idx val="2"/>
              <c:layout>
                <c:manualLayout>
                  <c:x val="-5.4217794952933579E-2"/>
                  <c:y val="-0.14434208321238812"/>
                </c:manualLayout>
              </c:layout>
              <c:numFmt formatCode="General" sourceLinked="0"/>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bg1"/>
                      </a:solidFill>
                      <a:latin typeface="+mn-lt"/>
                      <a:ea typeface="+mn-ea"/>
                      <a:cs typeface="+mn-cs"/>
                    </a:defRPr>
                  </a:pPr>
                  <a:endParaRPr lang="he-IL"/>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9425508828590546"/>
                      <c:h val="0.23810419863651228"/>
                    </c:manualLayout>
                  </c15:layout>
                </c:ext>
                <c:ext xmlns:c16="http://schemas.microsoft.com/office/drawing/2014/chart" uri="{C3380CC4-5D6E-409C-BE32-E72D297353CC}">
                  <c16:uniqueId val="{00000005-455C-4335-BC8D-20FEDA4F763C}"/>
                </c:ext>
              </c:extLst>
            </c:dLbl>
            <c:dLbl>
              <c:idx val="3"/>
              <c:layout>
                <c:manualLayout>
                  <c:x val="0.20931323592026702"/>
                  <c:y val="-0.23288001140432535"/>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4023831994835679"/>
                      <c:h val="0.20601108567499349"/>
                    </c:manualLayout>
                  </c15:layout>
                </c:ext>
                <c:ext xmlns:c16="http://schemas.microsoft.com/office/drawing/2014/chart" uri="{C3380CC4-5D6E-409C-BE32-E72D297353CC}">
                  <c16:uniqueId val="{00000007-455C-4335-BC8D-20FEDA4F763C}"/>
                </c:ext>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he-IL"/>
              </a:p>
            </c:txPr>
            <c:dLblPos val="ctr"/>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'גרפים חדש 24'!$B$3:$F$3</c:f>
              <c:strCache>
                <c:ptCount val="5"/>
                <c:pt idx="0">
                  <c:v>מוצדק</c:v>
                </c:pt>
                <c:pt idx="1">
                  <c:v>בבירור</c:v>
                </c:pt>
                <c:pt idx="2">
                  <c:v>לא מוצדק</c:v>
                </c:pt>
                <c:pt idx="3">
                  <c:v>לא רלוונטי</c:v>
                </c:pt>
                <c:pt idx="4">
                  <c:v>מוצדק חלקית</c:v>
                </c:pt>
              </c:strCache>
            </c:strRef>
          </c:cat>
          <c:val>
            <c:numRef>
              <c:f>'גרפים חדש 24'!$B$9:$F$9</c:f>
              <c:numCache>
                <c:formatCode>General</c:formatCode>
                <c:ptCount val="5"/>
                <c:pt idx="0">
                  <c:v>2</c:v>
                </c:pt>
                <c:pt idx="1">
                  <c:v>0</c:v>
                </c:pt>
                <c:pt idx="2">
                  <c:v>1</c:v>
                </c:pt>
                <c:pt idx="3">
                  <c:v>2</c:v>
                </c:pt>
                <c:pt idx="4">
                  <c:v>2</c:v>
                </c:pt>
              </c:numCache>
            </c:numRef>
          </c:val>
          <c:extLst>
            <c:ext xmlns:c16="http://schemas.microsoft.com/office/drawing/2014/chart" uri="{C3380CC4-5D6E-409C-BE32-E72D297353CC}">
              <c16:uniqueId val="{0000000A-455C-4335-BC8D-20FEDA4F763C}"/>
            </c:ext>
          </c:extLst>
        </c:ser>
        <c:dLbls>
          <c:dLblPos val="bestFit"/>
          <c:showLegendKey val="0"/>
          <c:showVal val="1"/>
          <c:showCatName val="0"/>
          <c:showSerName val="0"/>
          <c:showPercent val="0"/>
          <c:showBubbleSize val="0"/>
          <c:showLeaderLines val="0"/>
        </c:dLbls>
      </c:pie3DChart>
      <c:spPr>
        <a:noFill/>
        <a:ln>
          <a:noFill/>
        </a:ln>
        <a:effectLst/>
      </c:spPr>
    </c:plotArea>
    <c:legend>
      <c:legendPos val="b"/>
      <c:layout>
        <c:manualLayout>
          <c:xMode val="edge"/>
          <c:yMode val="edge"/>
          <c:x val="5.4637556016553415E-2"/>
          <c:y val="0.72518558292543411"/>
          <c:w val="0.92089013395411234"/>
          <c:h val="0.25566644719328391"/>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he-IL"/>
        </a:p>
      </c:txPr>
    </c:legend>
    <c:plotVisOnly val="1"/>
    <c:dispBlanksAs val="gap"/>
    <c:showDLblsOverMax val="0"/>
  </c:chart>
  <c:spPr>
    <a:gradFill>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gradFill>
    <a:ln w="9525" cap="flat" cmpd="sng" algn="ctr">
      <a:solidFill>
        <a:schemeClr val="tx2">
          <a:lumMod val="15000"/>
          <a:lumOff val="85000"/>
        </a:schemeClr>
      </a:solidFill>
      <a:round/>
    </a:ln>
    <a:effectLst/>
  </c:spPr>
  <c:txPr>
    <a:bodyPr/>
    <a:lstStyle/>
    <a:p>
      <a:pPr>
        <a:defRPr/>
      </a:pPr>
      <a:endParaRPr lang="he-I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e-IL" sz="1400">
                <a:solidFill>
                  <a:sysClr val="windowText" lastClr="000000"/>
                </a:solidFill>
              </a:rPr>
              <a:t>מוקד עירוני</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he-IL"/>
        </a:p>
      </c:tx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7366390860104237E-2"/>
          <c:y val="0.10100600192721602"/>
          <c:w val="0.93207818479271554"/>
          <c:h val="0.70023112719836256"/>
        </c:manualLayout>
      </c:layout>
      <c:pie3DChart>
        <c:varyColors val="1"/>
        <c:ser>
          <c:idx val="0"/>
          <c:order val="0"/>
          <c:tx>
            <c:strRef>
              <c:f>'גרפים חדש 24'!$A$11</c:f>
              <c:strCache>
                <c:ptCount val="1"/>
                <c:pt idx="0">
                  <c:v>מוקד עירוני</c:v>
                </c:pt>
              </c:strCache>
            </c:strRef>
          </c:tx>
          <c:dPt>
            <c:idx val="0"/>
            <c:bubble3D val="0"/>
            <c:spPr>
              <a:solidFill>
                <a:srgbClr val="00B050"/>
              </a:solidFill>
              <a:ln>
                <a:noFill/>
              </a:ln>
              <a:effectLst/>
              <a:sp3d/>
            </c:spPr>
            <c:extLst>
              <c:ext xmlns:c16="http://schemas.microsoft.com/office/drawing/2014/chart" uri="{C3380CC4-5D6E-409C-BE32-E72D297353CC}">
                <c16:uniqueId val="{00000001-F60C-4C8F-A900-32181851D255}"/>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F60C-4C8F-A900-32181851D255}"/>
              </c:ext>
            </c:extLst>
          </c:dPt>
          <c:dPt>
            <c:idx val="2"/>
            <c:bubble3D val="0"/>
            <c:spPr>
              <a:solidFill>
                <a:srgbClr val="FF3300"/>
              </a:solidFill>
              <a:ln>
                <a:noFill/>
              </a:ln>
              <a:effectLst/>
              <a:sp3d/>
            </c:spPr>
            <c:extLst>
              <c:ext xmlns:c16="http://schemas.microsoft.com/office/drawing/2014/chart" uri="{C3380CC4-5D6E-409C-BE32-E72D297353CC}">
                <c16:uniqueId val="{00000005-F60C-4C8F-A900-32181851D255}"/>
              </c:ext>
            </c:extLst>
          </c:dPt>
          <c:dPt>
            <c:idx val="3"/>
            <c:bubble3D val="0"/>
            <c:spPr>
              <a:solidFill>
                <a:schemeClr val="bg1">
                  <a:lumMod val="65000"/>
                </a:schemeClr>
              </a:solidFill>
              <a:ln>
                <a:noFill/>
              </a:ln>
              <a:effectLst/>
              <a:sp3d/>
            </c:spPr>
            <c:extLst>
              <c:ext xmlns:c16="http://schemas.microsoft.com/office/drawing/2014/chart" uri="{C3380CC4-5D6E-409C-BE32-E72D297353CC}">
                <c16:uniqueId val="{00000007-F60C-4C8F-A900-32181851D255}"/>
              </c:ext>
            </c:extLst>
          </c:dPt>
          <c:dPt>
            <c:idx val="4"/>
            <c:bubble3D val="0"/>
            <c:spPr>
              <a:solidFill>
                <a:srgbClr val="0070C0"/>
              </a:solidFill>
              <a:ln>
                <a:noFill/>
              </a:ln>
              <a:effectLst/>
              <a:sp3d/>
            </c:spPr>
            <c:extLst>
              <c:ext xmlns:c16="http://schemas.microsoft.com/office/drawing/2014/chart" uri="{C3380CC4-5D6E-409C-BE32-E72D297353CC}">
                <c16:uniqueId val="{00000009-F60C-4C8F-A900-32181851D255}"/>
              </c:ext>
            </c:extLst>
          </c:dPt>
          <c:dLbls>
            <c:dLbl>
              <c:idx val="0"/>
              <c:delete val="1"/>
              <c:extLst>
                <c:ext xmlns:c15="http://schemas.microsoft.com/office/drawing/2012/chart" uri="{CE6537A1-D6FC-4f65-9D91-7224C49458BB}"/>
                <c:ext xmlns:c16="http://schemas.microsoft.com/office/drawing/2014/chart" uri="{C3380CC4-5D6E-409C-BE32-E72D297353CC}">
                  <c16:uniqueId val="{00000001-F60C-4C8F-A900-32181851D255}"/>
                </c:ext>
              </c:extLst>
            </c:dLbl>
            <c:dLbl>
              <c:idx val="1"/>
              <c:delete val="1"/>
              <c:extLst>
                <c:ext xmlns:c15="http://schemas.microsoft.com/office/drawing/2012/chart" uri="{CE6537A1-D6FC-4f65-9D91-7224C49458BB}"/>
                <c:ext xmlns:c16="http://schemas.microsoft.com/office/drawing/2014/chart" uri="{C3380CC4-5D6E-409C-BE32-E72D297353CC}">
                  <c16:uniqueId val="{00000003-F60C-4C8F-A900-32181851D255}"/>
                </c:ext>
              </c:extLst>
            </c:dLbl>
            <c:dLbl>
              <c:idx val="3"/>
              <c:delete val="1"/>
              <c:extLst>
                <c:ext xmlns:c15="http://schemas.microsoft.com/office/drawing/2012/chart" uri="{CE6537A1-D6FC-4f65-9D91-7224C49458BB}"/>
                <c:ext xmlns:c16="http://schemas.microsoft.com/office/drawing/2014/chart" uri="{C3380CC4-5D6E-409C-BE32-E72D297353CC}">
                  <c16:uniqueId val="{00000007-F60C-4C8F-A900-32181851D255}"/>
                </c:ext>
              </c:extLst>
            </c:dLbl>
            <c:dLbl>
              <c:idx val="4"/>
              <c:delete val="1"/>
              <c:extLst>
                <c:ext xmlns:c15="http://schemas.microsoft.com/office/drawing/2012/chart" uri="{CE6537A1-D6FC-4f65-9D91-7224C49458BB}"/>
                <c:ext xmlns:c16="http://schemas.microsoft.com/office/drawing/2014/chart" uri="{C3380CC4-5D6E-409C-BE32-E72D297353CC}">
                  <c16:uniqueId val="{00000009-F60C-4C8F-A900-32181851D255}"/>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he-IL"/>
              </a:p>
            </c:txPr>
            <c:dLblPos val="ctr"/>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'גרפים חדש 24'!$B$3:$F$3</c:f>
              <c:strCache>
                <c:ptCount val="5"/>
                <c:pt idx="0">
                  <c:v>מוצדק</c:v>
                </c:pt>
                <c:pt idx="1">
                  <c:v>בבירור</c:v>
                </c:pt>
                <c:pt idx="2">
                  <c:v>לא מוצדק</c:v>
                </c:pt>
                <c:pt idx="3">
                  <c:v>לא רלוונטי</c:v>
                </c:pt>
                <c:pt idx="4">
                  <c:v>מוצדק חלקית</c:v>
                </c:pt>
              </c:strCache>
            </c:strRef>
          </c:cat>
          <c:val>
            <c:numRef>
              <c:f>'גרפים חדש 24'!$B$11:$F$11</c:f>
              <c:numCache>
                <c:formatCode>General</c:formatCode>
                <c:ptCount val="5"/>
                <c:pt idx="0">
                  <c:v>0</c:v>
                </c:pt>
                <c:pt idx="1">
                  <c:v>0</c:v>
                </c:pt>
                <c:pt idx="2">
                  <c:v>3</c:v>
                </c:pt>
                <c:pt idx="3">
                  <c:v>0</c:v>
                </c:pt>
                <c:pt idx="4">
                  <c:v>0</c:v>
                </c:pt>
              </c:numCache>
            </c:numRef>
          </c:val>
          <c:extLst>
            <c:ext xmlns:c16="http://schemas.microsoft.com/office/drawing/2014/chart" uri="{C3380CC4-5D6E-409C-BE32-E72D297353CC}">
              <c16:uniqueId val="{0000000A-F60C-4C8F-A900-32181851D255}"/>
            </c:ext>
          </c:extLst>
        </c:ser>
        <c:dLbls>
          <c:dLblPos val="bestFit"/>
          <c:showLegendKey val="0"/>
          <c:showVal val="1"/>
          <c:showCatName val="0"/>
          <c:showSerName val="0"/>
          <c:showPercent val="0"/>
          <c:showBubbleSize val="0"/>
          <c:showLeaderLines val="0"/>
        </c:dLbls>
      </c:pie3DChart>
      <c:spPr>
        <a:noFill/>
        <a:ln>
          <a:noFill/>
        </a:ln>
        <a:effectLst/>
      </c:spPr>
    </c:plotArea>
    <c:legend>
      <c:legendPos val="b"/>
      <c:layout>
        <c:manualLayout>
          <c:xMode val="edge"/>
          <c:yMode val="edge"/>
          <c:x val="5.4637556016553415E-2"/>
          <c:y val="0.7682922276025993"/>
          <c:w val="0.83654060731649005"/>
          <c:h val="0.21255965754018538"/>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he-IL"/>
        </a:p>
      </c:txPr>
    </c:legend>
    <c:plotVisOnly val="1"/>
    <c:dispBlanksAs val="gap"/>
    <c:showDLblsOverMax val="0"/>
  </c:chart>
  <c:spPr>
    <a:gradFill>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gradFill>
    <a:ln w="9525" cap="flat" cmpd="sng" algn="ctr">
      <a:solidFill>
        <a:schemeClr val="tx2">
          <a:lumMod val="15000"/>
          <a:lumOff val="85000"/>
        </a:schemeClr>
      </a:solidFill>
      <a:round/>
    </a:ln>
    <a:effectLst/>
  </c:spPr>
  <c:txPr>
    <a:bodyPr/>
    <a:lstStyle/>
    <a:p>
      <a:pPr>
        <a:defRPr/>
      </a:pPr>
      <a:endParaRPr lang="he-I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e-IL" sz="1400">
                <a:solidFill>
                  <a:sysClr val="windowText" lastClr="000000"/>
                </a:solidFill>
              </a:rPr>
              <a:t>תאגיד המים</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he-IL"/>
        </a:p>
      </c:tx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7366390860104237E-2"/>
          <c:y val="0.10100600192721602"/>
          <c:w val="0.93207818479271554"/>
          <c:h val="0.70023112719836256"/>
        </c:manualLayout>
      </c:layout>
      <c:pie3DChart>
        <c:varyColors val="1"/>
        <c:ser>
          <c:idx val="0"/>
          <c:order val="0"/>
          <c:tx>
            <c:strRef>
              <c:f>'גרפים חדש 24'!$A$10</c:f>
              <c:strCache>
                <c:ptCount val="1"/>
                <c:pt idx="0">
                  <c:v>תאגיד המים</c:v>
                </c:pt>
              </c:strCache>
            </c:strRef>
          </c:tx>
          <c:dPt>
            <c:idx val="0"/>
            <c:bubble3D val="0"/>
            <c:spPr>
              <a:solidFill>
                <a:srgbClr val="00B050"/>
              </a:solidFill>
              <a:ln>
                <a:noFill/>
              </a:ln>
              <a:effectLst/>
              <a:sp3d/>
            </c:spPr>
            <c:extLst>
              <c:ext xmlns:c16="http://schemas.microsoft.com/office/drawing/2014/chart" uri="{C3380CC4-5D6E-409C-BE32-E72D297353CC}">
                <c16:uniqueId val="{00000001-AA57-486F-BD41-A631C5088E67}"/>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AA57-486F-BD41-A631C5088E67}"/>
              </c:ext>
            </c:extLst>
          </c:dPt>
          <c:dPt>
            <c:idx val="2"/>
            <c:bubble3D val="0"/>
            <c:spPr>
              <a:solidFill>
                <a:srgbClr val="FF3300"/>
              </a:solidFill>
              <a:ln>
                <a:noFill/>
              </a:ln>
              <a:effectLst/>
              <a:sp3d/>
            </c:spPr>
            <c:extLst>
              <c:ext xmlns:c16="http://schemas.microsoft.com/office/drawing/2014/chart" uri="{C3380CC4-5D6E-409C-BE32-E72D297353CC}">
                <c16:uniqueId val="{00000005-AA57-486F-BD41-A631C5088E67}"/>
              </c:ext>
            </c:extLst>
          </c:dPt>
          <c:dPt>
            <c:idx val="3"/>
            <c:bubble3D val="0"/>
            <c:spPr>
              <a:solidFill>
                <a:schemeClr val="bg1">
                  <a:lumMod val="65000"/>
                </a:schemeClr>
              </a:solidFill>
              <a:ln>
                <a:noFill/>
              </a:ln>
              <a:effectLst/>
              <a:sp3d/>
            </c:spPr>
            <c:extLst>
              <c:ext xmlns:c16="http://schemas.microsoft.com/office/drawing/2014/chart" uri="{C3380CC4-5D6E-409C-BE32-E72D297353CC}">
                <c16:uniqueId val="{00000007-AA57-486F-BD41-A631C5088E67}"/>
              </c:ext>
            </c:extLst>
          </c:dPt>
          <c:dPt>
            <c:idx val="4"/>
            <c:bubble3D val="0"/>
            <c:spPr>
              <a:solidFill>
                <a:srgbClr val="0070C0"/>
              </a:solidFill>
              <a:ln>
                <a:noFill/>
              </a:ln>
              <a:effectLst/>
              <a:sp3d/>
            </c:spPr>
            <c:extLst>
              <c:ext xmlns:c16="http://schemas.microsoft.com/office/drawing/2014/chart" uri="{C3380CC4-5D6E-409C-BE32-E72D297353CC}">
                <c16:uniqueId val="{00000009-AA57-486F-BD41-A631C5088E67}"/>
              </c:ext>
            </c:extLst>
          </c:dPt>
          <c:dLbls>
            <c:dLbl>
              <c:idx val="0"/>
              <c:delete val="1"/>
              <c:extLst>
                <c:ext xmlns:c15="http://schemas.microsoft.com/office/drawing/2012/chart" uri="{CE6537A1-D6FC-4f65-9D91-7224C49458BB}"/>
                <c:ext xmlns:c16="http://schemas.microsoft.com/office/drawing/2014/chart" uri="{C3380CC4-5D6E-409C-BE32-E72D297353CC}">
                  <c16:uniqueId val="{00000001-AA57-486F-BD41-A631C5088E67}"/>
                </c:ext>
              </c:extLst>
            </c:dLbl>
            <c:dLbl>
              <c:idx val="1"/>
              <c:delete val="1"/>
              <c:extLst>
                <c:ext xmlns:c15="http://schemas.microsoft.com/office/drawing/2012/chart" uri="{CE6537A1-D6FC-4f65-9D91-7224C49458BB}"/>
                <c:ext xmlns:c16="http://schemas.microsoft.com/office/drawing/2014/chart" uri="{C3380CC4-5D6E-409C-BE32-E72D297353CC}">
                  <c16:uniqueId val="{00000003-AA57-486F-BD41-A631C5088E67}"/>
                </c:ext>
              </c:extLst>
            </c:dLbl>
            <c:dLbl>
              <c:idx val="2"/>
              <c:delete val="1"/>
              <c:extLst>
                <c:ext xmlns:c15="http://schemas.microsoft.com/office/drawing/2012/chart" uri="{CE6537A1-D6FC-4f65-9D91-7224C49458BB}"/>
                <c:ext xmlns:c16="http://schemas.microsoft.com/office/drawing/2014/chart" uri="{C3380CC4-5D6E-409C-BE32-E72D297353CC}">
                  <c16:uniqueId val="{00000005-AA57-486F-BD41-A631C5088E67}"/>
                </c:ext>
              </c:extLst>
            </c:dLbl>
            <c:dLbl>
              <c:idx val="4"/>
              <c:delete val="1"/>
              <c:extLst>
                <c:ext xmlns:c15="http://schemas.microsoft.com/office/drawing/2012/chart" uri="{CE6537A1-D6FC-4f65-9D91-7224C49458BB}"/>
                <c:ext xmlns:c16="http://schemas.microsoft.com/office/drawing/2014/chart" uri="{C3380CC4-5D6E-409C-BE32-E72D297353CC}">
                  <c16:uniqueId val="{00000009-AA57-486F-BD41-A631C5088E67}"/>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he-IL"/>
              </a:p>
            </c:txPr>
            <c:dLblPos val="ctr"/>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'גרפים חדש 24'!$B$3:$F$3</c:f>
              <c:strCache>
                <c:ptCount val="5"/>
                <c:pt idx="0">
                  <c:v>מוצדק</c:v>
                </c:pt>
                <c:pt idx="1">
                  <c:v>בבירור</c:v>
                </c:pt>
                <c:pt idx="2">
                  <c:v>לא מוצדק</c:v>
                </c:pt>
                <c:pt idx="3">
                  <c:v>לא רלוונטי</c:v>
                </c:pt>
                <c:pt idx="4">
                  <c:v>מוצדק חלקית</c:v>
                </c:pt>
              </c:strCache>
            </c:strRef>
          </c:cat>
          <c:val>
            <c:numRef>
              <c:f>'גרפים חדש 24'!$B$10:$F$10</c:f>
              <c:numCache>
                <c:formatCode>General</c:formatCode>
                <c:ptCount val="5"/>
                <c:pt idx="0">
                  <c:v>0</c:v>
                </c:pt>
                <c:pt idx="1">
                  <c:v>0</c:v>
                </c:pt>
                <c:pt idx="2">
                  <c:v>0</c:v>
                </c:pt>
                <c:pt idx="3">
                  <c:v>1</c:v>
                </c:pt>
                <c:pt idx="4">
                  <c:v>0</c:v>
                </c:pt>
              </c:numCache>
            </c:numRef>
          </c:val>
          <c:extLst>
            <c:ext xmlns:c16="http://schemas.microsoft.com/office/drawing/2014/chart" uri="{C3380CC4-5D6E-409C-BE32-E72D297353CC}">
              <c16:uniqueId val="{0000000A-AA57-486F-BD41-A631C5088E67}"/>
            </c:ext>
          </c:extLst>
        </c:ser>
        <c:dLbls>
          <c:dLblPos val="bestFit"/>
          <c:showLegendKey val="0"/>
          <c:showVal val="1"/>
          <c:showCatName val="0"/>
          <c:showSerName val="0"/>
          <c:showPercent val="0"/>
          <c:showBubbleSize val="0"/>
          <c:showLeaderLines val="0"/>
        </c:dLbls>
      </c:pie3DChart>
      <c:spPr>
        <a:noFill/>
        <a:ln>
          <a:noFill/>
        </a:ln>
        <a:effectLst/>
      </c:spPr>
    </c:plotArea>
    <c:legend>
      <c:legendPos val="b"/>
      <c:layout>
        <c:manualLayout>
          <c:xMode val="edge"/>
          <c:yMode val="edge"/>
          <c:x val="5.4637556016553415E-2"/>
          <c:y val="0.79187776333140891"/>
          <c:w val="0.84985862815684943"/>
          <c:h val="0.1889742594125095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he-IL"/>
        </a:p>
      </c:txPr>
    </c:legend>
    <c:plotVisOnly val="1"/>
    <c:dispBlanksAs val="gap"/>
    <c:showDLblsOverMax val="0"/>
  </c:chart>
  <c:spPr>
    <a:gradFill>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gradFill>
    <a:ln w="9525" cap="flat" cmpd="sng" algn="ctr">
      <a:solidFill>
        <a:schemeClr val="tx2">
          <a:lumMod val="15000"/>
          <a:lumOff val="85000"/>
        </a:schemeClr>
      </a:solidFill>
      <a:round/>
    </a:ln>
    <a:effectLst/>
  </c:spPr>
  <c:txPr>
    <a:bodyPr/>
    <a:lstStyle/>
    <a:p>
      <a:pPr>
        <a:defRPr/>
      </a:pPr>
      <a:endParaRPr lang="he-I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27A381-FB6E-425C-9AA9-DDA4CAD3B5B6}" type="doc">
      <dgm:prSet loTypeId="urn:microsoft.com/office/officeart/2005/8/layout/equation2" loCatId="process" qsTypeId="urn:microsoft.com/office/officeart/2005/8/quickstyle/simple2" qsCatId="simple" csTypeId="urn:microsoft.com/office/officeart/2005/8/colors/accent1_1" csCatId="accent1" phldr="1"/>
      <dgm:spPr/>
    </dgm:pt>
    <dgm:pt modelId="{241BA408-C55C-49B7-811F-C2BC92589477}">
      <dgm:prSet phldrT="[טקסט]"/>
      <dgm:spPr>
        <a:solidFill>
          <a:schemeClr val="bg1">
            <a:lumMod val="95000"/>
          </a:schemeClr>
        </a:solidFill>
        <a:ln w="38100">
          <a:solidFill>
            <a:schemeClr val="accent4"/>
          </a:solidFill>
        </a:ln>
      </dgm:spPr>
      <dgm:t>
        <a:bodyPr/>
        <a:lstStyle/>
        <a:p>
          <a:pPr rtl="1"/>
          <a:r>
            <a:rPr lang="he-IL" b="1">
              <a:solidFill>
                <a:schemeClr val="accent6">
                  <a:lumMod val="75000"/>
                </a:schemeClr>
              </a:solidFill>
            </a:rPr>
            <a:t>10%</a:t>
          </a:r>
        </a:p>
      </dgm:t>
    </dgm:pt>
    <dgm:pt modelId="{B2A33632-5086-468C-954A-3F0784E87F08}" type="parTrans" cxnId="{4D415C70-06C3-4BFC-A11B-A02A14BB98DD}">
      <dgm:prSet/>
      <dgm:spPr/>
      <dgm:t>
        <a:bodyPr/>
        <a:lstStyle/>
        <a:p>
          <a:pPr rtl="1"/>
          <a:endParaRPr lang="he-IL"/>
        </a:p>
      </dgm:t>
    </dgm:pt>
    <dgm:pt modelId="{F534ED3B-527A-4302-84EE-935D6F7AB4CC}" type="sibTrans" cxnId="{4D415C70-06C3-4BFC-A11B-A02A14BB98DD}">
      <dgm:prSet/>
      <dgm:spPr>
        <a:solidFill>
          <a:schemeClr val="accent6">
            <a:lumMod val="75000"/>
          </a:schemeClr>
        </a:solidFill>
      </dgm:spPr>
      <dgm:t>
        <a:bodyPr/>
        <a:lstStyle/>
        <a:p>
          <a:pPr rtl="1"/>
          <a:endParaRPr lang="he-IL"/>
        </a:p>
      </dgm:t>
    </dgm:pt>
    <dgm:pt modelId="{B21F4947-CAA7-4D0D-97C2-09BF2F144161}">
      <dgm:prSet phldrT="[טקסט]"/>
      <dgm:spPr>
        <a:solidFill>
          <a:schemeClr val="bg1">
            <a:lumMod val="95000"/>
          </a:schemeClr>
        </a:solidFill>
        <a:ln w="38100">
          <a:solidFill>
            <a:schemeClr val="accent4"/>
          </a:solidFill>
        </a:ln>
      </dgm:spPr>
      <dgm:t>
        <a:bodyPr/>
        <a:lstStyle/>
        <a:p>
          <a:pPr rtl="1"/>
          <a:r>
            <a:rPr lang="he-IL" b="1">
              <a:solidFill>
                <a:schemeClr val="accent6">
                  <a:lumMod val="75000"/>
                </a:schemeClr>
              </a:solidFill>
            </a:rPr>
            <a:t>19%</a:t>
          </a:r>
        </a:p>
      </dgm:t>
    </dgm:pt>
    <dgm:pt modelId="{272B81C6-11AA-43EC-8089-7A5880C20797}" type="parTrans" cxnId="{59B1659B-2D8F-4D1E-8418-07CB1C406814}">
      <dgm:prSet/>
      <dgm:spPr/>
      <dgm:t>
        <a:bodyPr/>
        <a:lstStyle/>
        <a:p>
          <a:pPr rtl="1"/>
          <a:endParaRPr lang="he-IL"/>
        </a:p>
      </dgm:t>
    </dgm:pt>
    <dgm:pt modelId="{BB54EE8E-9C0C-462A-B303-58086A3AE710}" type="sibTrans" cxnId="{59B1659B-2D8F-4D1E-8418-07CB1C406814}">
      <dgm:prSet/>
      <dgm:spPr>
        <a:solidFill>
          <a:schemeClr val="accent6">
            <a:lumMod val="75000"/>
          </a:schemeClr>
        </a:solidFill>
      </dgm:spPr>
      <dgm:t>
        <a:bodyPr/>
        <a:lstStyle/>
        <a:p>
          <a:pPr rtl="1"/>
          <a:endParaRPr lang="he-IL">
            <a:solidFill>
              <a:schemeClr val="accent6">
                <a:lumMod val="75000"/>
              </a:schemeClr>
            </a:solidFill>
          </a:endParaRPr>
        </a:p>
      </dgm:t>
    </dgm:pt>
    <dgm:pt modelId="{94B87049-7F59-45AE-850B-C9EA8F5BDC54}">
      <dgm:prSet phldrT="[טקסט]"/>
      <dgm:spPr>
        <a:solidFill>
          <a:schemeClr val="bg1">
            <a:lumMod val="95000"/>
          </a:schemeClr>
        </a:solidFill>
        <a:ln w="38100">
          <a:solidFill>
            <a:schemeClr val="accent4"/>
          </a:solidFill>
        </a:ln>
      </dgm:spPr>
      <dgm:t>
        <a:bodyPr/>
        <a:lstStyle/>
        <a:p>
          <a:pPr rtl="1"/>
          <a:r>
            <a:rPr lang="he-IL" b="1">
              <a:solidFill>
                <a:schemeClr val="accent6">
                  <a:lumMod val="75000"/>
                </a:schemeClr>
              </a:solidFill>
            </a:rPr>
            <a:t>29%</a:t>
          </a:r>
        </a:p>
      </dgm:t>
    </dgm:pt>
    <dgm:pt modelId="{2677B1D4-B7E9-42F7-8E00-0AFD6C127273}" type="parTrans" cxnId="{9C37C6E7-93F3-49B6-AC60-F809CEF603DF}">
      <dgm:prSet/>
      <dgm:spPr/>
      <dgm:t>
        <a:bodyPr/>
        <a:lstStyle/>
        <a:p>
          <a:pPr rtl="1"/>
          <a:endParaRPr lang="he-IL"/>
        </a:p>
      </dgm:t>
    </dgm:pt>
    <dgm:pt modelId="{38EB1431-1E48-415C-833D-F7FAECFF4A6A}" type="sibTrans" cxnId="{9C37C6E7-93F3-49B6-AC60-F809CEF603DF}">
      <dgm:prSet/>
      <dgm:spPr/>
      <dgm:t>
        <a:bodyPr/>
        <a:lstStyle/>
        <a:p>
          <a:pPr rtl="1"/>
          <a:endParaRPr lang="he-IL"/>
        </a:p>
      </dgm:t>
    </dgm:pt>
    <dgm:pt modelId="{68EBF359-719E-4BC1-A941-4CDA0B61BE80}" type="pres">
      <dgm:prSet presAssocID="{E227A381-FB6E-425C-9AA9-DDA4CAD3B5B6}" presName="Name0" presStyleCnt="0">
        <dgm:presLayoutVars>
          <dgm:dir val="rev"/>
          <dgm:resizeHandles val="exact"/>
        </dgm:presLayoutVars>
      </dgm:prSet>
      <dgm:spPr/>
    </dgm:pt>
    <dgm:pt modelId="{13C45C47-13FC-4848-8611-D853E5FE404E}" type="pres">
      <dgm:prSet presAssocID="{E227A381-FB6E-425C-9AA9-DDA4CAD3B5B6}" presName="vNodes" presStyleCnt="0"/>
      <dgm:spPr/>
    </dgm:pt>
    <dgm:pt modelId="{BCD3AD78-F9F1-41CF-84FF-43789CD7F250}" type="pres">
      <dgm:prSet presAssocID="{241BA408-C55C-49B7-811F-C2BC92589477}" presName="node" presStyleLbl="node1" presStyleIdx="0" presStyleCnt="3">
        <dgm:presLayoutVars>
          <dgm:bulletEnabled val="1"/>
        </dgm:presLayoutVars>
      </dgm:prSet>
      <dgm:spPr/>
    </dgm:pt>
    <dgm:pt modelId="{316FDC7E-339D-464E-B831-3AF917412719}" type="pres">
      <dgm:prSet presAssocID="{F534ED3B-527A-4302-84EE-935D6F7AB4CC}" presName="spacerT" presStyleCnt="0"/>
      <dgm:spPr/>
    </dgm:pt>
    <dgm:pt modelId="{3C743F04-BDC6-4A1B-94A9-436D7CD8F233}" type="pres">
      <dgm:prSet presAssocID="{F534ED3B-527A-4302-84EE-935D6F7AB4CC}" presName="sibTrans" presStyleLbl="sibTrans2D1" presStyleIdx="0" presStyleCnt="2"/>
      <dgm:spPr/>
    </dgm:pt>
    <dgm:pt modelId="{657831C3-FB0B-4292-BBC2-B727403A95D5}" type="pres">
      <dgm:prSet presAssocID="{F534ED3B-527A-4302-84EE-935D6F7AB4CC}" presName="spacerB" presStyleCnt="0"/>
      <dgm:spPr/>
    </dgm:pt>
    <dgm:pt modelId="{84E0CC6F-5CCF-4CE9-BAD4-AE248F2F7B68}" type="pres">
      <dgm:prSet presAssocID="{B21F4947-CAA7-4D0D-97C2-09BF2F144161}" presName="node" presStyleLbl="node1" presStyleIdx="1" presStyleCnt="3">
        <dgm:presLayoutVars>
          <dgm:bulletEnabled val="1"/>
        </dgm:presLayoutVars>
      </dgm:prSet>
      <dgm:spPr/>
    </dgm:pt>
    <dgm:pt modelId="{DFE7807E-B8ED-4F20-BFD2-0122BC13A83D}" type="pres">
      <dgm:prSet presAssocID="{E227A381-FB6E-425C-9AA9-DDA4CAD3B5B6}" presName="sibTransLast" presStyleLbl="sibTrans2D1" presStyleIdx="1" presStyleCnt="2"/>
      <dgm:spPr/>
    </dgm:pt>
    <dgm:pt modelId="{0321779F-96E0-41EA-950A-E93B1B3ED7D5}" type="pres">
      <dgm:prSet presAssocID="{E227A381-FB6E-425C-9AA9-DDA4CAD3B5B6}" presName="connectorText" presStyleLbl="sibTrans2D1" presStyleIdx="1" presStyleCnt="2"/>
      <dgm:spPr/>
    </dgm:pt>
    <dgm:pt modelId="{9E91AC9E-7E4D-4907-BFCD-6B7728D8F36C}" type="pres">
      <dgm:prSet presAssocID="{E227A381-FB6E-425C-9AA9-DDA4CAD3B5B6}" presName="lastNode" presStyleLbl="node1" presStyleIdx="2" presStyleCnt="3">
        <dgm:presLayoutVars>
          <dgm:bulletEnabled val="1"/>
        </dgm:presLayoutVars>
      </dgm:prSet>
      <dgm:spPr/>
    </dgm:pt>
  </dgm:ptLst>
  <dgm:cxnLst>
    <dgm:cxn modelId="{7045F809-4060-45B4-8D9A-EF59A8253490}" type="presOf" srcId="{241BA408-C55C-49B7-811F-C2BC92589477}" destId="{BCD3AD78-F9F1-41CF-84FF-43789CD7F250}" srcOrd="0" destOrd="0" presId="urn:microsoft.com/office/officeart/2005/8/layout/equation2"/>
    <dgm:cxn modelId="{89EC492A-8210-41C8-B9F6-8363872F50F7}" type="presOf" srcId="{BB54EE8E-9C0C-462A-B303-58086A3AE710}" destId="{0321779F-96E0-41EA-950A-E93B1B3ED7D5}" srcOrd="1" destOrd="0" presId="urn:microsoft.com/office/officeart/2005/8/layout/equation2"/>
    <dgm:cxn modelId="{C004C22B-019E-4596-9100-C6BE76DD4219}" type="presOf" srcId="{BB54EE8E-9C0C-462A-B303-58086A3AE710}" destId="{DFE7807E-B8ED-4F20-BFD2-0122BC13A83D}" srcOrd="0" destOrd="0" presId="urn:microsoft.com/office/officeart/2005/8/layout/equation2"/>
    <dgm:cxn modelId="{8D05E467-12F0-43A7-82D0-B901141B0A42}" type="presOf" srcId="{E227A381-FB6E-425C-9AA9-DDA4CAD3B5B6}" destId="{68EBF359-719E-4BC1-A941-4CDA0B61BE80}" srcOrd="0" destOrd="0" presId="urn:microsoft.com/office/officeart/2005/8/layout/equation2"/>
    <dgm:cxn modelId="{4D415C70-06C3-4BFC-A11B-A02A14BB98DD}" srcId="{E227A381-FB6E-425C-9AA9-DDA4CAD3B5B6}" destId="{241BA408-C55C-49B7-811F-C2BC92589477}" srcOrd="0" destOrd="0" parTransId="{B2A33632-5086-468C-954A-3F0784E87F08}" sibTransId="{F534ED3B-527A-4302-84EE-935D6F7AB4CC}"/>
    <dgm:cxn modelId="{E7714D52-267C-4AAD-88D9-EA7118662565}" type="presOf" srcId="{B21F4947-CAA7-4D0D-97C2-09BF2F144161}" destId="{84E0CC6F-5CCF-4CE9-BAD4-AE248F2F7B68}" srcOrd="0" destOrd="0" presId="urn:microsoft.com/office/officeart/2005/8/layout/equation2"/>
    <dgm:cxn modelId="{E7DAC692-C790-4F24-9982-BD4D012FC3F5}" type="presOf" srcId="{F534ED3B-527A-4302-84EE-935D6F7AB4CC}" destId="{3C743F04-BDC6-4A1B-94A9-436D7CD8F233}" srcOrd="0" destOrd="0" presId="urn:microsoft.com/office/officeart/2005/8/layout/equation2"/>
    <dgm:cxn modelId="{59B1659B-2D8F-4D1E-8418-07CB1C406814}" srcId="{E227A381-FB6E-425C-9AA9-DDA4CAD3B5B6}" destId="{B21F4947-CAA7-4D0D-97C2-09BF2F144161}" srcOrd="1" destOrd="0" parTransId="{272B81C6-11AA-43EC-8089-7A5880C20797}" sibTransId="{BB54EE8E-9C0C-462A-B303-58086A3AE710}"/>
    <dgm:cxn modelId="{96F295CF-52C4-4822-839C-F03591BF7908}" type="presOf" srcId="{94B87049-7F59-45AE-850B-C9EA8F5BDC54}" destId="{9E91AC9E-7E4D-4907-BFCD-6B7728D8F36C}" srcOrd="0" destOrd="0" presId="urn:microsoft.com/office/officeart/2005/8/layout/equation2"/>
    <dgm:cxn modelId="{9C37C6E7-93F3-49B6-AC60-F809CEF603DF}" srcId="{E227A381-FB6E-425C-9AA9-DDA4CAD3B5B6}" destId="{94B87049-7F59-45AE-850B-C9EA8F5BDC54}" srcOrd="2" destOrd="0" parTransId="{2677B1D4-B7E9-42F7-8E00-0AFD6C127273}" sibTransId="{38EB1431-1E48-415C-833D-F7FAECFF4A6A}"/>
    <dgm:cxn modelId="{D2AE6B93-2D6C-42AF-BCE6-8825AED68494}" type="presParOf" srcId="{68EBF359-719E-4BC1-A941-4CDA0B61BE80}" destId="{13C45C47-13FC-4848-8611-D853E5FE404E}" srcOrd="0" destOrd="0" presId="urn:microsoft.com/office/officeart/2005/8/layout/equation2"/>
    <dgm:cxn modelId="{DE81B1BE-C611-47BF-AE1C-2D7E5D1A11BE}" type="presParOf" srcId="{13C45C47-13FC-4848-8611-D853E5FE404E}" destId="{BCD3AD78-F9F1-41CF-84FF-43789CD7F250}" srcOrd="0" destOrd="0" presId="urn:microsoft.com/office/officeart/2005/8/layout/equation2"/>
    <dgm:cxn modelId="{8358B04B-34D8-47BA-ACCD-179947676613}" type="presParOf" srcId="{13C45C47-13FC-4848-8611-D853E5FE404E}" destId="{316FDC7E-339D-464E-B831-3AF917412719}" srcOrd="1" destOrd="0" presId="urn:microsoft.com/office/officeart/2005/8/layout/equation2"/>
    <dgm:cxn modelId="{DD94C0E1-9654-4422-9971-88ACC707FCA9}" type="presParOf" srcId="{13C45C47-13FC-4848-8611-D853E5FE404E}" destId="{3C743F04-BDC6-4A1B-94A9-436D7CD8F233}" srcOrd="2" destOrd="0" presId="urn:microsoft.com/office/officeart/2005/8/layout/equation2"/>
    <dgm:cxn modelId="{982A012B-64C5-4E29-9975-C2673F857D21}" type="presParOf" srcId="{13C45C47-13FC-4848-8611-D853E5FE404E}" destId="{657831C3-FB0B-4292-BBC2-B727403A95D5}" srcOrd="3" destOrd="0" presId="urn:microsoft.com/office/officeart/2005/8/layout/equation2"/>
    <dgm:cxn modelId="{2C62D583-F372-4C62-ABA7-B95476118D5B}" type="presParOf" srcId="{13C45C47-13FC-4848-8611-D853E5FE404E}" destId="{84E0CC6F-5CCF-4CE9-BAD4-AE248F2F7B68}" srcOrd="4" destOrd="0" presId="urn:microsoft.com/office/officeart/2005/8/layout/equation2"/>
    <dgm:cxn modelId="{70F65315-B1B6-489B-8024-41769D0D3679}" type="presParOf" srcId="{68EBF359-719E-4BC1-A941-4CDA0B61BE80}" destId="{DFE7807E-B8ED-4F20-BFD2-0122BC13A83D}" srcOrd="1" destOrd="0" presId="urn:microsoft.com/office/officeart/2005/8/layout/equation2"/>
    <dgm:cxn modelId="{55EA5B07-7BF6-409D-BF07-1EB7AE8AD5D6}" type="presParOf" srcId="{DFE7807E-B8ED-4F20-BFD2-0122BC13A83D}" destId="{0321779F-96E0-41EA-950A-E93B1B3ED7D5}" srcOrd="0" destOrd="0" presId="urn:microsoft.com/office/officeart/2005/8/layout/equation2"/>
    <dgm:cxn modelId="{EE7A2E6D-D78C-4123-BBD0-8F95CF9E593E}" type="presParOf" srcId="{68EBF359-719E-4BC1-A941-4CDA0B61BE80}" destId="{9E91AC9E-7E4D-4907-BFCD-6B7728D8F36C}" srcOrd="2" destOrd="0" presId="urn:microsoft.com/office/officeart/2005/8/layout/equati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D3AD78-F9F1-41CF-84FF-43789CD7F250}">
      <dsp:nvSpPr>
        <dsp:cNvPr id="0" name=""/>
        <dsp:cNvSpPr/>
      </dsp:nvSpPr>
      <dsp:spPr>
        <a:xfrm>
          <a:off x="3808428" y="208"/>
          <a:ext cx="1027925" cy="1027925"/>
        </a:xfrm>
        <a:prstGeom prst="ellipse">
          <a:avLst/>
        </a:prstGeom>
        <a:solidFill>
          <a:schemeClr val="bg1">
            <a:lumMod val="95000"/>
          </a:schemeClr>
        </a:solidFill>
        <a:ln w="38100" cap="flat" cmpd="sng" algn="ctr">
          <a:solidFill>
            <a:schemeClr val="accent4"/>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1750" tIns="31750" rIns="31750" bIns="31750" numCol="1" spcCol="1270" anchor="ctr" anchorCtr="0">
          <a:noAutofit/>
        </a:bodyPr>
        <a:lstStyle/>
        <a:p>
          <a:pPr marL="0" lvl="0" indent="0" algn="ctr" defTabSz="1111250" rtl="1">
            <a:lnSpc>
              <a:spcPct val="90000"/>
            </a:lnSpc>
            <a:spcBef>
              <a:spcPct val="0"/>
            </a:spcBef>
            <a:spcAft>
              <a:spcPct val="35000"/>
            </a:spcAft>
            <a:buNone/>
          </a:pPr>
          <a:r>
            <a:rPr lang="he-IL" sz="2500" b="1" kern="1200">
              <a:solidFill>
                <a:schemeClr val="accent6">
                  <a:lumMod val="75000"/>
                </a:schemeClr>
              </a:solidFill>
            </a:rPr>
            <a:t>10%</a:t>
          </a:r>
        </a:p>
      </dsp:txBody>
      <dsp:txXfrm>
        <a:off x="3958964" y="150744"/>
        <a:ext cx="726853" cy="726853"/>
      </dsp:txXfrm>
    </dsp:sp>
    <dsp:sp modelId="{3C743F04-BDC6-4A1B-94A9-436D7CD8F233}">
      <dsp:nvSpPr>
        <dsp:cNvPr id="0" name=""/>
        <dsp:cNvSpPr/>
      </dsp:nvSpPr>
      <dsp:spPr>
        <a:xfrm>
          <a:off x="4024292" y="1111601"/>
          <a:ext cx="596196" cy="596196"/>
        </a:xfrm>
        <a:prstGeom prst="mathPlus">
          <a:avLst/>
        </a:prstGeom>
        <a:solidFill>
          <a:schemeClr val="accent6">
            <a:lumMod val="7500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rtl="1">
            <a:lnSpc>
              <a:spcPct val="90000"/>
            </a:lnSpc>
            <a:spcBef>
              <a:spcPct val="0"/>
            </a:spcBef>
            <a:spcAft>
              <a:spcPct val="35000"/>
            </a:spcAft>
            <a:buNone/>
          </a:pPr>
          <a:endParaRPr lang="he-IL" sz="1000" kern="1200"/>
        </a:p>
      </dsp:txBody>
      <dsp:txXfrm>
        <a:off x="4103318" y="1339586"/>
        <a:ext cx="438144" cy="140226"/>
      </dsp:txXfrm>
    </dsp:sp>
    <dsp:sp modelId="{84E0CC6F-5CCF-4CE9-BAD4-AE248F2F7B68}">
      <dsp:nvSpPr>
        <dsp:cNvPr id="0" name=""/>
        <dsp:cNvSpPr/>
      </dsp:nvSpPr>
      <dsp:spPr>
        <a:xfrm>
          <a:off x="3808428" y="1791265"/>
          <a:ext cx="1027925" cy="1027925"/>
        </a:xfrm>
        <a:prstGeom prst="ellipse">
          <a:avLst/>
        </a:prstGeom>
        <a:solidFill>
          <a:schemeClr val="bg1">
            <a:lumMod val="95000"/>
          </a:schemeClr>
        </a:solidFill>
        <a:ln w="38100" cap="flat" cmpd="sng" algn="ctr">
          <a:solidFill>
            <a:schemeClr val="accent4"/>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1750" tIns="31750" rIns="31750" bIns="31750" numCol="1" spcCol="1270" anchor="ctr" anchorCtr="0">
          <a:noAutofit/>
        </a:bodyPr>
        <a:lstStyle/>
        <a:p>
          <a:pPr marL="0" lvl="0" indent="0" algn="ctr" defTabSz="1111250" rtl="1">
            <a:lnSpc>
              <a:spcPct val="90000"/>
            </a:lnSpc>
            <a:spcBef>
              <a:spcPct val="0"/>
            </a:spcBef>
            <a:spcAft>
              <a:spcPct val="35000"/>
            </a:spcAft>
            <a:buNone/>
          </a:pPr>
          <a:r>
            <a:rPr lang="he-IL" sz="2500" b="1" kern="1200">
              <a:solidFill>
                <a:schemeClr val="accent6">
                  <a:lumMod val="75000"/>
                </a:schemeClr>
              </a:solidFill>
            </a:rPr>
            <a:t>19%</a:t>
          </a:r>
        </a:p>
      </dsp:txBody>
      <dsp:txXfrm>
        <a:off x="3958964" y="1941801"/>
        <a:ext cx="726853" cy="726853"/>
      </dsp:txXfrm>
    </dsp:sp>
    <dsp:sp modelId="{DFE7807E-B8ED-4F20-BFD2-0122BC13A83D}">
      <dsp:nvSpPr>
        <dsp:cNvPr id="0" name=""/>
        <dsp:cNvSpPr/>
      </dsp:nvSpPr>
      <dsp:spPr>
        <a:xfrm rot="10800000">
          <a:off x="3327358" y="1218505"/>
          <a:ext cx="326880" cy="382388"/>
        </a:xfrm>
        <a:prstGeom prst="rightArrow">
          <a:avLst>
            <a:gd name="adj1" fmla="val 60000"/>
            <a:gd name="adj2" fmla="val 50000"/>
          </a:avLst>
        </a:prstGeom>
        <a:solidFill>
          <a:schemeClr val="accent6">
            <a:lumMod val="7500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rtl="1">
            <a:lnSpc>
              <a:spcPct val="90000"/>
            </a:lnSpc>
            <a:spcBef>
              <a:spcPct val="0"/>
            </a:spcBef>
            <a:spcAft>
              <a:spcPct val="35000"/>
            </a:spcAft>
            <a:buNone/>
          </a:pPr>
          <a:endParaRPr lang="he-IL" sz="1700" kern="1200">
            <a:solidFill>
              <a:schemeClr val="accent6">
                <a:lumMod val="75000"/>
              </a:schemeClr>
            </a:solidFill>
          </a:endParaRPr>
        </a:p>
      </dsp:txBody>
      <dsp:txXfrm rot="10800000">
        <a:off x="3425422" y="1294983"/>
        <a:ext cx="228816" cy="229432"/>
      </dsp:txXfrm>
    </dsp:sp>
    <dsp:sp modelId="{9E91AC9E-7E4D-4907-BFCD-6B7728D8F36C}">
      <dsp:nvSpPr>
        <dsp:cNvPr id="0" name=""/>
        <dsp:cNvSpPr/>
      </dsp:nvSpPr>
      <dsp:spPr>
        <a:xfrm>
          <a:off x="1135821" y="381774"/>
          <a:ext cx="2055851" cy="2055851"/>
        </a:xfrm>
        <a:prstGeom prst="ellipse">
          <a:avLst/>
        </a:prstGeom>
        <a:solidFill>
          <a:schemeClr val="bg1">
            <a:lumMod val="95000"/>
          </a:schemeClr>
        </a:solidFill>
        <a:ln w="38100" cap="flat" cmpd="sng" algn="ctr">
          <a:solidFill>
            <a:schemeClr val="accent4"/>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2266950" rtl="1">
            <a:lnSpc>
              <a:spcPct val="90000"/>
            </a:lnSpc>
            <a:spcBef>
              <a:spcPct val="0"/>
            </a:spcBef>
            <a:spcAft>
              <a:spcPct val="35000"/>
            </a:spcAft>
            <a:buNone/>
          </a:pPr>
          <a:r>
            <a:rPr lang="he-IL" sz="5100" b="1" kern="1200">
              <a:solidFill>
                <a:schemeClr val="accent6">
                  <a:lumMod val="75000"/>
                </a:schemeClr>
              </a:solidFill>
            </a:rPr>
            <a:t>29%</a:t>
          </a:r>
        </a:p>
      </dsp:txBody>
      <dsp:txXfrm>
        <a:off x="1436893" y="682846"/>
        <a:ext cx="1453707" cy="1453707"/>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ערכת נושא Office">
  <a:themeElements>
    <a:clrScheme name="ירוקים">
      <a:dk1>
        <a:srgbClr val="000000"/>
      </a:dk1>
      <a:lt1>
        <a:sysClr val="window" lastClr="FFFFFF"/>
      </a:lt1>
      <a:dk2>
        <a:srgbClr val="92D050"/>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AE40C-6654-4723-95B6-5A8F44C70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2381</Words>
  <Characters>11907</Characters>
  <Application>Microsoft Office Word</Application>
  <DocSecurity>0</DocSecurity>
  <Lines>99</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עמיר עובדיה</dc:creator>
  <cp:keywords/>
  <dc:description/>
  <cp:lastModifiedBy>איתי קורן-מבקר העירייה</cp:lastModifiedBy>
  <cp:revision>2</cp:revision>
  <cp:lastPrinted>2023-08-22T07:00:00Z</cp:lastPrinted>
  <dcterms:created xsi:type="dcterms:W3CDTF">2025-08-17T08:36:00Z</dcterms:created>
  <dcterms:modified xsi:type="dcterms:W3CDTF">2025-08-17T08:36:00Z</dcterms:modified>
</cp:coreProperties>
</file>